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426B6E" w:rsidP="0044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41D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41D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44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441D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D852EC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D852EC" w:rsidRPr="00D852EC" w:rsidRDefault="00D852EC" w:rsidP="00D852EC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заседания: Исаков Д. М.</w:t>
      </w:r>
    </w:p>
    <w:p w:rsidR="00D852EC" w:rsidRPr="00D852EC" w:rsidRDefault="00D852EC" w:rsidP="00D852EC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Присутствовали: Андреев Г. А., Беспечная И. П., Воронина Е. А., Каверзина С. В., 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Чернышев П. А.    </w:t>
      </w:r>
    </w:p>
    <w:p w:rsidR="003D2975" w:rsidRPr="003D2975" w:rsidRDefault="003D2975" w:rsidP="003D2975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29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 член комиссии: Люмин В. И. </w:t>
      </w:r>
      <w:r w:rsidRPr="003D29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Pr="003D29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).</w:t>
      </w:r>
      <w:r w:rsidRPr="003D29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386942" w:rsidRDefault="00D852EC" w:rsidP="00D852EC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Приглашенные: Захаров Г. П. - первый заместитель мэра города Новосибирска, Скатов А. В. – заместитель мэра города Новосибирска, Тыртышный А. Г. - заместитель председателя Совета депутатов города Новосибирска, Кудрявцев С. А. – начальник департамента организационно-контрольной работы мэрии города Новосибирска, Макарухина А. Н. - заместитель начальника департамента правовой и кадровой работы мэрии города Новосибирска, Горбунова Е. В. – </w:t>
      </w:r>
      <w:r w:rsidR="00441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управления нормативно-правовой работы мэрии города Новосибирска, Кондратенко О. А. - начальник управления по правовым и экономическим вопросам Совета депутатов города Новосибирска,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Совета депутатов города Новосибирска, </w:t>
      </w:r>
      <w:r w:rsidR="00441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Кравченко К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41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консультант отдела правового обеспечения управления по правовым и экономическим вопросам Совета депутатов города Новосибирска, Кузьминова Ю. Н. – консультант социально-экономического отдела управления по правовым и экономическим вопросам Совета депутатов города Новосибирска, Нетисова И. Э. - аудитор контрольно-счётной палаты города Новосибирска, Можейкина И. И. - инспектор контрольно-счётной палаты города Новосибирска, представитель прокуратуры города Новосибирска.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8B38D0" w:rsidTr="00B25A7D">
        <w:trPr>
          <w:cantSplit/>
          <w:trHeight w:val="1225"/>
        </w:trPr>
        <w:tc>
          <w:tcPr>
            <w:tcW w:w="9923" w:type="dxa"/>
            <w:gridSpan w:val="3"/>
          </w:tcPr>
          <w:p w:rsidR="00F27068" w:rsidRDefault="00C063C7" w:rsidP="0044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441D6A" w:rsidRPr="00441D6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3205»</w:t>
            </w:r>
          </w:p>
          <w:p w:rsidR="00441D6A" w:rsidRPr="00C063C7" w:rsidRDefault="00441D6A" w:rsidP="0044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C063C7" w:rsidTr="00B25A7D">
        <w:trPr>
          <w:cantSplit/>
          <w:trHeight w:val="543"/>
        </w:trPr>
        <w:tc>
          <w:tcPr>
            <w:tcW w:w="3650" w:type="dxa"/>
          </w:tcPr>
          <w:p w:rsidR="00C063C7" w:rsidRPr="00C063C7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8B38D0" w:rsidTr="00B25A7D">
        <w:trPr>
          <w:cantSplit/>
          <w:trHeight w:val="883"/>
        </w:trPr>
        <w:tc>
          <w:tcPr>
            <w:tcW w:w="3650" w:type="dxa"/>
          </w:tcPr>
          <w:p w:rsidR="00C063C7" w:rsidRPr="00C063C7" w:rsidRDefault="00441D6A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Щукин</w:t>
            </w:r>
            <w:r w:rsidR="00C063C7"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063C7" w:rsidRPr="00C063C7" w:rsidRDefault="00441D6A" w:rsidP="00F270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Игорь Викторович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C063C7" w:rsidRPr="00C063C7" w:rsidRDefault="005D154C" w:rsidP="00441D6A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="00F27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ачальник </w:t>
            </w:r>
            <w:r w:rsidR="0044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управления общественных </w:t>
            </w:r>
            <w:r w:rsidR="00F27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связ</w:t>
            </w:r>
            <w:r w:rsidR="0044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ей</w:t>
            </w:r>
            <w:r w:rsidR="00F27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мэрии </w:t>
            </w:r>
            <w:r w:rsidR="00C063C7" w:rsidRPr="00C06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города Новосибирска </w:t>
            </w:r>
          </w:p>
        </w:tc>
      </w:tr>
    </w:tbl>
    <w:p w:rsidR="00C063C7" w:rsidRPr="00C063C7" w:rsidRDefault="00C063C7" w:rsidP="00C0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8B38D0" w:rsidTr="00B25A7D">
        <w:trPr>
          <w:cantSplit/>
          <w:trHeight w:val="882"/>
        </w:trPr>
        <w:tc>
          <w:tcPr>
            <w:tcW w:w="9923" w:type="dxa"/>
            <w:gridSpan w:val="3"/>
          </w:tcPr>
          <w:p w:rsidR="00F27068" w:rsidRDefault="00C063C7" w:rsidP="00F2706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2. </w:t>
            </w:r>
            <w:r w:rsidR="00F27068" w:rsidRPr="00F2706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характера», утвержденную постановлением мэрии города Новосибирска от 23.10.2020 № 3218»</w:t>
            </w:r>
          </w:p>
          <w:p w:rsidR="00F27068" w:rsidRPr="00C063C7" w:rsidRDefault="00F27068" w:rsidP="00F2706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C063C7" w:rsidTr="00B25A7D">
        <w:trPr>
          <w:cantSplit/>
          <w:trHeight w:val="434"/>
        </w:trPr>
        <w:tc>
          <w:tcPr>
            <w:tcW w:w="3650" w:type="dxa"/>
          </w:tcPr>
          <w:p w:rsidR="00C063C7" w:rsidRPr="00C063C7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8B38D0" w:rsidTr="00B25A7D">
        <w:trPr>
          <w:cantSplit/>
          <w:trHeight w:val="882"/>
        </w:trPr>
        <w:tc>
          <w:tcPr>
            <w:tcW w:w="3650" w:type="dxa"/>
          </w:tcPr>
          <w:p w:rsidR="00C063C7" w:rsidRPr="00C063C7" w:rsidRDefault="0037788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Ерохин</w:t>
            </w:r>
          </w:p>
          <w:p w:rsidR="00C063C7" w:rsidRPr="00C063C7" w:rsidRDefault="00377887" w:rsidP="0037788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Александр</w:t>
            </w:r>
            <w:r w:rsidR="005D15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фанасьевич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C063C7" w:rsidRPr="00C063C7" w:rsidRDefault="00377887" w:rsidP="00DC21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7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начальника департамента - начальник управления мэрии города Новосибирска по делам гражданской обороны, чрезвычайным ситуациям и обеспечению пожарной безопасности.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ED2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Атякшев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3778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-00, </w:t>
      </w:r>
      <w:r w:rsidR="0037788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="0037788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A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за?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 (Андреев Г. А., Атякшев И. А., Беспечная И. П., </w:t>
      </w:r>
      <w:r w:rsidR="003D2975">
        <w:rPr>
          <w:rFonts w:ascii="Times New Roman" w:hAnsi="Times New Roman" w:cs="Times New Roman"/>
          <w:sz w:val="28"/>
          <w:szCs w:val="28"/>
          <w:lang w:val="ru-RU"/>
        </w:rPr>
        <w:t xml:space="preserve">Воронина Е. А., 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>Каверзина С. В.,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 Пирогова Х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. В.,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>Чернышев П. А.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8A2" w:rsidRDefault="00542F18" w:rsidP="00377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замечания, дополнения к повестке дня? </w:t>
      </w:r>
      <w:r w:rsidR="00377887" w:rsidRPr="00377887">
        <w:rPr>
          <w:rFonts w:ascii="Times New Roman" w:hAnsi="Times New Roman" w:cs="Times New Roman"/>
          <w:sz w:val="28"/>
          <w:szCs w:val="28"/>
          <w:lang w:val="ru-RU"/>
        </w:rPr>
        <w:t>У меня есть предложение: предлагаю во втором вопросе повестки дня заменить докладчика – вместо Куценко Сергея Андреевича - начальника департамента по чрезвычайным ситуациям и взаимодействию с административными органами мэрии города Новосибирска докладывать будет – Ерохин Александр Афанасьевич - заместитель начальника департамента - начальник управления мэрии города Новосибирска по делам гражданской обороны, чрезвычайным ситуациям и обеспечению пожарной безопасности.</w:t>
      </w:r>
      <w:r w:rsidR="0037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887" w:rsidRPr="00377887">
        <w:rPr>
          <w:rFonts w:ascii="Times New Roman" w:hAnsi="Times New Roman" w:cs="Times New Roman"/>
          <w:sz w:val="28"/>
          <w:szCs w:val="28"/>
          <w:lang w:val="ru-RU"/>
        </w:rPr>
        <w:t>Если нет других предложений и дополнений к повестке дня, предлагаю принять повестку дня в целом, с учётом моего предложения о замене докладчика по второму вопросу.</w:t>
      </w:r>
      <w:r w:rsidR="0037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Кто за?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Андреев Г. А., Атякшев И. А., Беспечная И. П., </w:t>
      </w:r>
      <w:r w:rsidR="003D2975">
        <w:rPr>
          <w:rFonts w:ascii="Times New Roman" w:hAnsi="Times New Roman" w:cs="Times New Roman"/>
          <w:sz w:val="28"/>
          <w:szCs w:val="28"/>
          <w:lang w:val="ru-RU"/>
        </w:rPr>
        <w:t xml:space="preserve">Воронина Е. А., </w:t>
      </w:r>
      <w:r>
        <w:rPr>
          <w:rFonts w:ascii="Times New Roman" w:hAnsi="Times New Roman" w:cs="Times New Roman"/>
          <w:sz w:val="28"/>
          <w:szCs w:val="28"/>
          <w:lang w:val="ru-RU"/>
        </w:rPr>
        <w:t>Каверзина С. В., Пирогова Х. В., Чернышев П. А.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D2770" w:rsidRDefault="00F206A9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Атякшев И.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4B09" w:rsidRDefault="00834B09" w:rsidP="00F1674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F1674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C683B" w:rsidRDefault="00377887" w:rsidP="005C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Щукина</w:t>
      </w:r>
      <w:r w:rsidR="001B65C6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1B65C6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1B65C6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36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54C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="001B65C6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 w:rsidR="009E66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предлагаемые изменения </w:t>
      </w:r>
      <w:r w:rsidR="00DC6D7C" w:rsidRPr="00441D6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муниципальную программу «Муниципальная поддержка общественных инициатив в городе Новосибирске»</w:t>
      </w:r>
      <w:r w:rsidR="00DC6D7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9E66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связаны с </w:t>
      </w:r>
      <w:r w:rsidR="00741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приведением 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объёмо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финансирования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данной муниципальной программы в соответствие с 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депутатов города Новосибирска от 3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155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6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 внесении изменений в решение Совета депутатов города Новосибирска от 23.12.2020 № 70 </w:t>
      </w:r>
      <w:r w:rsidR="007651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бюджете города Новосибирска на 2021 год и плановый период 2022 и 2</w:t>
      </w:r>
      <w:r w:rsidR="00B6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023 годов»</w:t>
      </w:r>
      <w:r w:rsidR="00D862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C683B" w:rsidRP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Сообщил, что, согласно предлагаемым изменениям, общий объём финансирования муниципальной программы увеличи</w:t>
      </w:r>
      <w:r w:rsidR="00054C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5 млн. 456,4 тыс. рублей.  </w:t>
      </w:r>
    </w:p>
    <w:p w:rsidR="001B65C6" w:rsidRPr="001B65C6" w:rsidRDefault="001B65C6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Атякшев И. А. – уважаемые коллеги, у кого есть вопросы, </w:t>
      </w:r>
      <w:r w:rsidR="00D862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докладчику</w:t>
      </w: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Пожалуйста </w:t>
      </w:r>
      <w:r w:rsidR="00054C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Светлана Викторовна</w:t>
      </w: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B65C6" w:rsidRPr="001B65C6" w:rsidRDefault="00D04681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</w:t>
      </w:r>
      <w:r w:rsidR="0087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финансирования на 1 млн. на поддержку инициатив граждан, это гранты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="001B65C6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F59A2" w:rsidRDefault="00876BD1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</w:t>
      </w:r>
      <w:r w:rsidR="00D04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D04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выполнение обращений граждан</w:t>
      </w:r>
      <w:r w:rsidR="00A02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депутатские деньги. После каждого внесения изменени</w:t>
      </w:r>
      <w:r w:rsidR="00E958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бюджет города Новосибирска управлению общественных связей мэрии города Новосибирска</w:t>
      </w:r>
      <w:r w:rsidR="003F5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как ГРБС,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поступают</w:t>
      </w:r>
      <w:r w:rsidR="003F5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эти деньги. Скажите, как называ</w:t>
      </w:r>
      <w:r w:rsidR="00E958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3F5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тся это финансирование, чтобы </w:t>
      </w:r>
      <w:r w:rsidR="00E958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было </w:t>
      </w:r>
      <w:r w:rsidR="003F59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правильно? </w:t>
      </w:r>
    </w:p>
    <w:p w:rsidR="003F59A2" w:rsidRDefault="003F59A2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средства, выделенные на исполнение обращений граждан в рамках каждого избирательного округа.</w:t>
      </w:r>
    </w:p>
    <w:p w:rsidR="00A02CA2" w:rsidRDefault="003F59A2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 И. В.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ваши средства, которые обрабатывает управление общественных связей мэрии города Новосибирска. В настоящий момент мы вносим изменения в муниципальную программу в соответствии с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решением Совета депутатов города Новосибирска от 30.06.2021 № 155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годов».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87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02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B65C6" w:rsidRDefault="001B65C6" w:rsidP="00542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ещё </w:t>
      </w:r>
      <w:r w:rsidR="00612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612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есть? Если</w:t>
      </w:r>
      <w:r w:rsidR="00D71E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</w:t>
      </w: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предлагаю принять решение комиссии в целом, без принятия его за основу. Прошу голосовать. Кто за? «За» - </w:t>
      </w:r>
      <w:r w:rsidR="00582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единогласно</w:t>
      </w:r>
      <w:r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B65C6" w:rsidRPr="001B65C6" w:rsidRDefault="001B65C6" w:rsidP="00542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65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0603BA" w:rsidRDefault="00502630" w:rsidP="008A323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603BA" w:rsidRDefault="005B5E3C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5B5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8A32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F115B" w:rsidRDefault="00B60909" w:rsidP="00B6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Ерохина А</w:t>
      </w:r>
      <w:r w:rsidR="008A3236" w:rsidRPr="008A32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65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A3236" w:rsidRPr="008A32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доложил, что предлагаемые изменения </w:t>
      </w:r>
      <w:r w:rsidRPr="00441D6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муниципальную программу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65F3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</w:t>
      </w:r>
      <w:r w:rsidRPr="00441D6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связаны с приведением объёмов финансирования данной муниципальной программы в соответствие с решением Совета депутатов города Новосибирска от 30.06.2021 № 155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годов». 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765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ообщил,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согласно предлагаемым изменениям,</w:t>
      </w:r>
      <w:r w:rsidR="00765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общий 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объём финансирования муниципальной программы увеличи</w:t>
      </w:r>
      <w:r w:rsidR="00054C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65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млн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68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788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тыс. рублей</w:t>
      </w:r>
      <w:r w:rsidR="00305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F11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65F30" w:rsidRDefault="002F2100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3C3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вопросы? Пожалуйста,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Светлана Викторовна.</w:t>
      </w:r>
    </w:p>
    <w:p w:rsidR="001A0CE3" w:rsidRDefault="002F2100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</w:t>
      </w:r>
      <w:r w:rsidR="003C3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обращалась к заместителю мэра города Новосибирска Шварцкопу В. А. с предложением об организации выплат спасателям, которые работали с лицами, больными </w:t>
      </w:r>
      <w:r w:rsidR="003C3B5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COVID</w:t>
      </w:r>
      <w:r w:rsidR="003C3B5C" w:rsidRPr="003C3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-19</w:t>
      </w:r>
      <w:r w:rsidR="003C3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Мне ответили, что это можно сделать </w:t>
      </w:r>
      <w:r w:rsidR="00E958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</w:t>
      </w:r>
      <w:r w:rsidR="003C3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выплаты премий за особые условия труда. Эти премии предусматриваются или нет</w:t>
      </w:r>
      <w:r w:rsidR="001A0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5219E1" w:rsidRDefault="008C6FD1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</w:t>
      </w:r>
      <w:r w:rsidR="001A0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1A0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заработную плату наших спасателей, кроме должностного оклада, включаются различные надбавки, например, за сложность и напряжённость, и т.д. </w:t>
      </w:r>
      <w:r w:rsidR="00325B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ыплата премий предусмотрена по итогам квартала,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полугодия, и года. А так, всё зависит от интенсивности работ</w:t>
      </w:r>
      <w:r w:rsidR="00A96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Ежемесячные выплаты они не получают. </w:t>
      </w:r>
    </w:p>
    <w:p w:rsidR="005219E1" w:rsidRDefault="005219E1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Захаров Г. П. – Вы скажите, какая, в итоге получается средняя заработная плата.</w:t>
      </w:r>
    </w:p>
    <w:p w:rsidR="00FE68F8" w:rsidRDefault="005219E1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 А. А. – всё зависит от класса спасателей. Спасатели 1-го класса получают в пределах 30 тыс. рублей, а остальные поменьше, где-то 23 – 24 тыс. рублей. </w:t>
      </w:r>
      <w:r w:rsidR="008C6F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E68F8" w:rsidRDefault="00FE68F8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521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Александр Афанасьевич.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оллеги, ещё вопросы</w:t>
      </w:r>
      <w:r w:rsidR="00521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предложения дополнения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Пожалуйста </w:t>
      </w:r>
      <w:r w:rsidR="00521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Светлана Викторовна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219E1" w:rsidRDefault="007B46D6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С.В. – </w:t>
      </w:r>
      <w:r w:rsidR="00521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предлагаю посчитать, сколько будет стоить бюджету города, если мы будем кормить наших спасателей. </w:t>
      </w:r>
      <w:r w:rsidR="00AF56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Горячий обед, это то, что, согласно федеральному закону, должно предоставляться спасателям. Необходимо посчитать сколько это будет стоить. Может быть мы найдём в бюджете города необходимую сумму. Потому, что, по моим сведениям, в основном зарплата спасателей составляет 18 – 20 тыс. рублей, а они выполняют очень важную и сложную работу. </w:t>
      </w:r>
      <w:r w:rsidR="00521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F560F" w:rsidRDefault="00AF560F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 Светлана Викторовна. Ваше предложение мы отразим в протоколе и отработаем. </w:t>
      </w:r>
    </w:p>
    <w:p w:rsidR="00633B1D" w:rsidRDefault="00AF560F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спасибо, Светлана Викторовна. Это очень хорошая инициатива. Если получится, </w:t>
      </w:r>
      <w:r w:rsidR="006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хотя бы для тех категорий спасателей, которые проработали 10 и более лет. Они имеют опыт, востребованы, уходят в другие организации, 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 w:rsidR="006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надо их удержать.</w:t>
      </w:r>
    </w:p>
    <w:p w:rsidR="00633B1D" w:rsidRDefault="00633B1D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нет, 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неправильно,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делить не нужно. Если 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организовывать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питани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 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</w:t>
      </w:r>
      <w:r w:rsidR="00562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F560F" w:rsidRDefault="00633B1D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организацию питания для спасателей федеральное законодательство предполагает. Что касается муниципальной аварийно-спасательной службы, то этот вопрос решает тот орган, который её создал. В данном случае муниципалитет. Если такое получится, это, конечно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будет хорошо. </w:t>
      </w:r>
      <w:r w:rsidR="00AF56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34B09" w:rsidRDefault="001B3673" w:rsidP="0083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- </w:t>
      </w:r>
      <w:r w:rsidR="00F91B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8A3236" w:rsidRPr="008A32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важаемые коллеги, 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ещё вопросы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предложения, дополнения 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есть? Если нет</w:t>
      </w:r>
      <w:r w:rsidR="00834B09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предлагаю принять решение комиссии в целом, без принятия его за основу. Прошу голосовать. Кто за? «За» - 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единогласно</w:t>
      </w:r>
      <w:r w:rsidR="00834B09" w:rsidRPr="001B65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A3236" w:rsidRPr="008A3236" w:rsidRDefault="008A3236" w:rsidP="008A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32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834B09" w:rsidRDefault="00834B09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834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уважаемые коллеги,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п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дня 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исчерпана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439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</w:p>
    <w:p w:rsidR="006A70E1" w:rsidRDefault="006A70E1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B5F01" w:rsidRDefault="00DB5F01" w:rsidP="007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791557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Атякшев</w:t>
      </w: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F4D38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заседания </w:t>
      </w:r>
      <w:r w:rsidR="004F4D38">
        <w:rPr>
          <w:sz w:val="28"/>
          <w:szCs w:val="28"/>
        </w:rPr>
        <w:t xml:space="preserve">                                                                              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B83CA6">
      <w:headerReference w:type="default" r:id="rId8"/>
      <w:headerReference w:type="first" r:id="rId9"/>
      <w:pgSz w:w="11907" w:h="16840" w:code="9"/>
      <w:pgMar w:top="851" w:right="567" w:bottom="851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10" w:rsidRDefault="000F2710" w:rsidP="006A70E1">
      <w:pPr>
        <w:spacing w:after="0" w:line="240" w:lineRule="auto"/>
      </w:pPr>
      <w:r>
        <w:separator/>
      </w:r>
    </w:p>
  </w:endnote>
  <w:endnote w:type="continuationSeparator" w:id="0">
    <w:p w:rsidR="000F2710" w:rsidRDefault="000F2710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10" w:rsidRDefault="000F2710" w:rsidP="006A70E1">
      <w:pPr>
        <w:spacing w:after="0" w:line="240" w:lineRule="auto"/>
      </w:pPr>
      <w:r>
        <w:separator/>
      </w:r>
    </w:p>
  </w:footnote>
  <w:footnote w:type="continuationSeparator" w:id="0">
    <w:p w:rsidR="000F2710" w:rsidRDefault="000F2710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EA" w:rsidRDefault="007705EA">
    <w:pPr>
      <w:pStyle w:val="a6"/>
      <w:jc w:val="center"/>
    </w:pPr>
  </w:p>
  <w:p w:rsidR="007705EA" w:rsidRDefault="007705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EA" w:rsidRDefault="007705EA">
    <w:pPr>
      <w:pStyle w:val="a6"/>
      <w:jc w:val="center"/>
    </w:pPr>
  </w:p>
  <w:p w:rsidR="007705EA" w:rsidRDefault="007705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03D"/>
    <w:rsid w:val="00033562"/>
    <w:rsid w:val="000337A9"/>
    <w:rsid w:val="00033ACF"/>
    <w:rsid w:val="00034A52"/>
    <w:rsid w:val="0003534F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4A92"/>
    <w:rsid w:val="00054CD6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710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0F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718"/>
    <w:rsid w:val="00257128"/>
    <w:rsid w:val="002575E9"/>
    <w:rsid w:val="002576A3"/>
    <w:rsid w:val="002579C0"/>
    <w:rsid w:val="00257C96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C68"/>
    <w:rsid w:val="00263124"/>
    <w:rsid w:val="0026337D"/>
    <w:rsid w:val="0026463E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E50"/>
    <w:rsid w:val="00277482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100"/>
    <w:rsid w:val="002F290C"/>
    <w:rsid w:val="002F3BE0"/>
    <w:rsid w:val="002F459A"/>
    <w:rsid w:val="002F4884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4761"/>
    <w:rsid w:val="00324B5F"/>
    <w:rsid w:val="00325433"/>
    <w:rsid w:val="00325988"/>
    <w:rsid w:val="00325BDA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43B"/>
    <w:rsid w:val="00365933"/>
    <w:rsid w:val="00366658"/>
    <w:rsid w:val="00366AE6"/>
    <w:rsid w:val="00370316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887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0AF"/>
    <w:rsid w:val="003C25EC"/>
    <w:rsid w:val="003C2CA3"/>
    <w:rsid w:val="003C2F39"/>
    <w:rsid w:val="003C380B"/>
    <w:rsid w:val="003C3B5C"/>
    <w:rsid w:val="003C4218"/>
    <w:rsid w:val="003C448D"/>
    <w:rsid w:val="003C4B47"/>
    <w:rsid w:val="003C522B"/>
    <w:rsid w:val="003C589D"/>
    <w:rsid w:val="003C5968"/>
    <w:rsid w:val="003C5CE2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2097"/>
    <w:rsid w:val="003D2339"/>
    <w:rsid w:val="003D2975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9A2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7138"/>
    <w:rsid w:val="0043722A"/>
    <w:rsid w:val="00437868"/>
    <w:rsid w:val="00440431"/>
    <w:rsid w:val="00440976"/>
    <w:rsid w:val="00440E13"/>
    <w:rsid w:val="00441D6A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91B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4D01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9E1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8C0"/>
    <w:rsid w:val="00535DCE"/>
    <w:rsid w:val="00537A31"/>
    <w:rsid w:val="00537C0E"/>
    <w:rsid w:val="005400AE"/>
    <w:rsid w:val="00541046"/>
    <w:rsid w:val="005417B2"/>
    <w:rsid w:val="00541CC0"/>
    <w:rsid w:val="00542F18"/>
    <w:rsid w:val="0054352D"/>
    <w:rsid w:val="00544143"/>
    <w:rsid w:val="00544400"/>
    <w:rsid w:val="00544DBC"/>
    <w:rsid w:val="00544F5E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2637"/>
    <w:rsid w:val="0056282F"/>
    <w:rsid w:val="00562AE8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67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015"/>
    <w:rsid w:val="00596AAF"/>
    <w:rsid w:val="00596C67"/>
    <w:rsid w:val="00596FD5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C5A"/>
    <w:rsid w:val="005C5518"/>
    <w:rsid w:val="005C5922"/>
    <w:rsid w:val="005C5DF9"/>
    <w:rsid w:val="005C609E"/>
    <w:rsid w:val="005C668B"/>
    <w:rsid w:val="005C683B"/>
    <w:rsid w:val="005C68D6"/>
    <w:rsid w:val="005C69C1"/>
    <w:rsid w:val="005C6A69"/>
    <w:rsid w:val="005C6BB5"/>
    <w:rsid w:val="005C7925"/>
    <w:rsid w:val="005D00D7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58A"/>
    <w:rsid w:val="00622790"/>
    <w:rsid w:val="00622B72"/>
    <w:rsid w:val="00622E29"/>
    <w:rsid w:val="006238A4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3B1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6909"/>
    <w:rsid w:val="0063707A"/>
    <w:rsid w:val="0063735D"/>
    <w:rsid w:val="006376E8"/>
    <w:rsid w:val="0064009E"/>
    <w:rsid w:val="00640C6C"/>
    <w:rsid w:val="00640D23"/>
    <w:rsid w:val="0064262B"/>
    <w:rsid w:val="00642D5F"/>
    <w:rsid w:val="006432B6"/>
    <w:rsid w:val="00643639"/>
    <w:rsid w:val="0064397C"/>
    <w:rsid w:val="00643E3F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BF8"/>
    <w:rsid w:val="00666CA7"/>
    <w:rsid w:val="00667011"/>
    <w:rsid w:val="00667A64"/>
    <w:rsid w:val="00670554"/>
    <w:rsid w:val="0067107E"/>
    <w:rsid w:val="00671256"/>
    <w:rsid w:val="0067236A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2577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557"/>
    <w:rsid w:val="00791C8E"/>
    <w:rsid w:val="007925AA"/>
    <w:rsid w:val="007925CF"/>
    <w:rsid w:val="00792930"/>
    <w:rsid w:val="00793271"/>
    <w:rsid w:val="00793333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A31"/>
    <w:rsid w:val="008211D7"/>
    <w:rsid w:val="00821498"/>
    <w:rsid w:val="00821AF3"/>
    <w:rsid w:val="00821BE5"/>
    <w:rsid w:val="00822674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B09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5F31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6BD1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37C1"/>
    <w:rsid w:val="008B38D0"/>
    <w:rsid w:val="008B3BAF"/>
    <w:rsid w:val="008B3E96"/>
    <w:rsid w:val="008B4260"/>
    <w:rsid w:val="008B44AB"/>
    <w:rsid w:val="008B4964"/>
    <w:rsid w:val="008B5325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5DFF"/>
    <w:rsid w:val="008C61D7"/>
    <w:rsid w:val="008C623D"/>
    <w:rsid w:val="008C6DFA"/>
    <w:rsid w:val="008C6FC8"/>
    <w:rsid w:val="008C6FD1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94C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67F1D"/>
    <w:rsid w:val="009704A7"/>
    <w:rsid w:val="00971357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9BC"/>
    <w:rsid w:val="009A3C86"/>
    <w:rsid w:val="009A3F16"/>
    <w:rsid w:val="009A42F3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539"/>
    <w:rsid w:val="00A959AF"/>
    <w:rsid w:val="00A95C86"/>
    <w:rsid w:val="00A96259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5DF"/>
    <w:rsid w:val="00AC299F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60F"/>
    <w:rsid w:val="00AF5F20"/>
    <w:rsid w:val="00AF624F"/>
    <w:rsid w:val="00AF6251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983"/>
    <w:rsid w:val="00B52588"/>
    <w:rsid w:val="00B538FB"/>
    <w:rsid w:val="00B53CA5"/>
    <w:rsid w:val="00B53CAC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0909"/>
    <w:rsid w:val="00B615C6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B8F"/>
    <w:rsid w:val="00B83CA6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F7A"/>
    <w:rsid w:val="00B91E2C"/>
    <w:rsid w:val="00B921E2"/>
    <w:rsid w:val="00B9284E"/>
    <w:rsid w:val="00B936C0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6E6A"/>
    <w:rsid w:val="00B97081"/>
    <w:rsid w:val="00B97D35"/>
    <w:rsid w:val="00BA098C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71B5"/>
    <w:rsid w:val="00BD7557"/>
    <w:rsid w:val="00BD7C9B"/>
    <w:rsid w:val="00BE1306"/>
    <w:rsid w:val="00BE14E3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09D"/>
    <w:rsid w:val="00BF328E"/>
    <w:rsid w:val="00BF3855"/>
    <w:rsid w:val="00BF4A73"/>
    <w:rsid w:val="00BF51D0"/>
    <w:rsid w:val="00BF633E"/>
    <w:rsid w:val="00BF6C55"/>
    <w:rsid w:val="00C00C20"/>
    <w:rsid w:val="00C0136E"/>
    <w:rsid w:val="00C0168E"/>
    <w:rsid w:val="00C02792"/>
    <w:rsid w:val="00C02B16"/>
    <w:rsid w:val="00C02CB7"/>
    <w:rsid w:val="00C03AB2"/>
    <w:rsid w:val="00C03CA6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500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30534"/>
    <w:rsid w:val="00C305E8"/>
    <w:rsid w:val="00C30C50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BF6"/>
    <w:rsid w:val="00CA512F"/>
    <w:rsid w:val="00CA525F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B3F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4AB4"/>
    <w:rsid w:val="00D75307"/>
    <w:rsid w:val="00D753D4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B7F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17AA"/>
    <w:rsid w:val="00DA323D"/>
    <w:rsid w:val="00DA3C78"/>
    <w:rsid w:val="00DA3ED3"/>
    <w:rsid w:val="00DA4145"/>
    <w:rsid w:val="00DA4522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1BD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CDE"/>
    <w:rsid w:val="00DC5BC2"/>
    <w:rsid w:val="00DC5BD3"/>
    <w:rsid w:val="00DC6774"/>
    <w:rsid w:val="00DC691D"/>
    <w:rsid w:val="00DC6B92"/>
    <w:rsid w:val="00DC6D7C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5673"/>
    <w:rsid w:val="00E95878"/>
    <w:rsid w:val="00E95B23"/>
    <w:rsid w:val="00E95DD7"/>
    <w:rsid w:val="00E963FE"/>
    <w:rsid w:val="00E975AA"/>
    <w:rsid w:val="00E976B4"/>
    <w:rsid w:val="00E9778A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A4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F83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115B"/>
    <w:rsid w:val="00EF17BA"/>
    <w:rsid w:val="00EF1DED"/>
    <w:rsid w:val="00EF2019"/>
    <w:rsid w:val="00EF2162"/>
    <w:rsid w:val="00EF29D7"/>
    <w:rsid w:val="00EF2E9D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674D"/>
    <w:rsid w:val="00F170C1"/>
    <w:rsid w:val="00F173E3"/>
    <w:rsid w:val="00F174A7"/>
    <w:rsid w:val="00F1757B"/>
    <w:rsid w:val="00F17CF1"/>
    <w:rsid w:val="00F206A9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40369"/>
    <w:rsid w:val="00F40ABE"/>
    <w:rsid w:val="00F40F7B"/>
    <w:rsid w:val="00F41591"/>
    <w:rsid w:val="00F41748"/>
    <w:rsid w:val="00F419EC"/>
    <w:rsid w:val="00F41C8C"/>
    <w:rsid w:val="00F41F01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F34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D4B"/>
    <w:rsid w:val="00F729D3"/>
    <w:rsid w:val="00F72B6D"/>
    <w:rsid w:val="00F72D4B"/>
    <w:rsid w:val="00F72F88"/>
    <w:rsid w:val="00F73024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4D8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246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EE"/>
    <w:rPr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54BF-DF5A-4709-ABC7-0BF0BA92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91</cp:revision>
  <cp:lastPrinted>2021-09-23T08:51:00Z</cp:lastPrinted>
  <dcterms:created xsi:type="dcterms:W3CDTF">2014-12-11T09:43:00Z</dcterms:created>
  <dcterms:modified xsi:type="dcterms:W3CDTF">2021-09-23T08:56:00Z</dcterms:modified>
</cp:coreProperties>
</file>