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37062F" w:rsidP="00E3452E">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E3452E">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апреля</w:t>
            </w:r>
            <w:r w:rsidR="00D616DB" w:rsidRPr="00D616DB">
              <w:rPr>
                <w:rFonts w:ascii="Times New Roman" w:eastAsia="Times New Roman" w:hAnsi="Times New Roman" w:cs="Times New Roman"/>
                <w:sz w:val="28"/>
                <w:szCs w:val="28"/>
                <w:lang w:val="ru-RU" w:eastAsia="ru-RU"/>
              </w:rPr>
              <w:t xml:space="preserve"> 202</w:t>
            </w:r>
            <w:r w:rsidR="000C13C9">
              <w:rPr>
                <w:rFonts w:ascii="Times New Roman" w:eastAsia="Times New Roman" w:hAnsi="Times New Roman" w:cs="Times New Roman"/>
                <w:sz w:val="28"/>
                <w:szCs w:val="28"/>
                <w:lang w:val="ru-RU" w:eastAsia="ru-RU"/>
              </w:rPr>
              <w:t>1</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E3452E">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452E">
              <w:rPr>
                <w:rFonts w:ascii="Times New Roman" w:eastAsia="Times New Roman" w:hAnsi="Times New Roman" w:cs="Times New Roman"/>
                <w:sz w:val="28"/>
                <w:szCs w:val="28"/>
                <w:lang w:val="ru-RU" w:eastAsia="ru-RU"/>
              </w:rPr>
              <w:t>10</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CC532F">
        <w:rPr>
          <w:rFonts w:ascii="Times New Roman" w:eastAsia="Times New Roman" w:hAnsi="Times New Roman" w:cs="Times New Roman"/>
          <w:sz w:val="28"/>
          <w:szCs w:val="28"/>
          <w:lang w:val="ru-RU" w:eastAsia="ru-RU"/>
        </w:rPr>
        <w:t>ндреев</w:t>
      </w:r>
      <w:r w:rsidRPr="00D852EC">
        <w:rPr>
          <w:rFonts w:ascii="Times New Roman" w:eastAsia="Times New Roman" w:hAnsi="Times New Roman" w:cs="Times New Roman"/>
          <w:sz w:val="28"/>
          <w:szCs w:val="28"/>
          <w:lang w:val="ru-RU" w:eastAsia="ru-RU"/>
        </w:rPr>
        <w:t xml:space="preserve"> </w:t>
      </w:r>
      <w:r w:rsidR="00CC532F">
        <w:rPr>
          <w:rFonts w:ascii="Times New Roman" w:eastAsia="Times New Roman" w:hAnsi="Times New Roman" w:cs="Times New Roman"/>
          <w:sz w:val="28"/>
          <w:szCs w:val="28"/>
          <w:lang w:val="ru-RU" w:eastAsia="ru-RU"/>
        </w:rPr>
        <w:t>Г</w:t>
      </w:r>
      <w:r w:rsidRPr="00D852EC">
        <w:rPr>
          <w:rFonts w:ascii="Times New Roman" w:eastAsia="Times New Roman" w:hAnsi="Times New Roman" w:cs="Times New Roman"/>
          <w:sz w:val="28"/>
          <w:szCs w:val="28"/>
          <w:lang w:val="ru-RU" w:eastAsia="ru-RU"/>
        </w:rPr>
        <w:t>. А.</w:t>
      </w: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Секретарь заседания: Исаков Д. М.</w:t>
      </w:r>
    </w:p>
    <w:p w:rsidR="00323D57"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Присутствовали: Беспечная И. П.,</w:t>
      </w:r>
      <w:r w:rsidR="00323D57">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Воронина Е. А., Каверзина С. В., </w:t>
      </w:r>
      <w:r w:rsidR="00E604A9">
        <w:rPr>
          <w:rFonts w:ascii="Times New Roman" w:eastAsia="Times New Roman" w:hAnsi="Times New Roman" w:cs="Times New Roman"/>
          <w:sz w:val="28"/>
          <w:szCs w:val="28"/>
          <w:lang w:val="ru-RU" w:eastAsia="ru-RU"/>
        </w:rPr>
        <w:t xml:space="preserve">Люмин В. И., Пирогова Х. В., </w:t>
      </w:r>
      <w:r w:rsidRPr="00D852EC">
        <w:rPr>
          <w:rFonts w:ascii="Times New Roman" w:eastAsia="Times New Roman" w:hAnsi="Times New Roman" w:cs="Times New Roman"/>
          <w:sz w:val="28"/>
          <w:szCs w:val="28"/>
          <w:lang w:val="ru-RU" w:eastAsia="ru-RU"/>
        </w:rPr>
        <w:t>Чернышев П. А.</w:t>
      </w:r>
    </w:p>
    <w:p w:rsidR="00D852EC" w:rsidRPr="00D852EC" w:rsidRDefault="00323D57"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Отсутствовал</w:t>
      </w:r>
      <w:r w:rsidR="00CC532F">
        <w:rPr>
          <w:rFonts w:ascii="Times New Roman" w:eastAsia="Times New Roman" w:hAnsi="Times New Roman" w:cs="Times New Roman"/>
          <w:sz w:val="28"/>
          <w:szCs w:val="28"/>
          <w:lang w:val="ru-RU" w:eastAsia="ru-RU"/>
        </w:rPr>
        <w:t>и</w:t>
      </w:r>
      <w:r>
        <w:rPr>
          <w:rFonts w:ascii="Times New Roman" w:eastAsia="Times New Roman" w:hAnsi="Times New Roman" w:cs="Times New Roman"/>
          <w:sz w:val="28"/>
          <w:szCs w:val="28"/>
          <w:lang w:val="ru-RU" w:eastAsia="ru-RU"/>
        </w:rPr>
        <w:t xml:space="preserve">: </w:t>
      </w:r>
      <w:r w:rsidR="00CC532F">
        <w:rPr>
          <w:rFonts w:ascii="Times New Roman" w:eastAsia="Times New Roman" w:hAnsi="Times New Roman" w:cs="Times New Roman"/>
          <w:sz w:val="28"/>
          <w:szCs w:val="28"/>
          <w:lang w:val="ru-RU" w:eastAsia="ru-RU"/>
        </w:rPr>
        <w:t>Атякшев И. А. (</w:t>
      </w:r>
      <w:r w:rsidR="00CC532F" w:rsidRPr="00CC532F">
        <w:rPr>
          <w:rFonts w:ascii="Times New Roman" w:eastAsia="Times New Roman" w:hAnsi="Times New Roman" w:cs="Times New Roman"/>
          <w:i/>
          <w:sz w:val="28"/>
          <w:szCs w:val="28"/>
          <w:lang w:val="ru-RU" w:eastAsia="ru-RU"/>
        </w:rPr>
        <w:t>производственная необходимость</w:t>
      </w:r>
      <w:r w:rsidR="00CC532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Бойко С. А. </w:t>
      </w:r>
      <w:r>
        <w:rPr>
          <w:rFonts w:ascii="Times New Roman" w:eastAsia="Times New Roman" w:hAnsi="Times New Roman" w:cs="Times New Roman"/>
          <w:i/>
          <w:sz w:val="28"/>
          <w:szCs w:val="28"/>
          <w:lang w:val="ru-RU" w:eastAsia="ru-RU"/>
        </w:rPr>
        <w:t>(</w:t>
      </w:r>
      <w:r w:rsidR="00CC532F">
        <w:rPr>
          <w:rFonts w:ascii="Times New Roman" w:eastAsia="Times New Roman" w:hAnsi="Times New Roman" w:cs="Times New Roman"/>
          <w:i/>
          <w:sz w:val="28"/>
          <w:szCs w:val="28"/>
          <w:lang w:val="ru-RU" w:eastAsia="ru-RU"/>
        </w:rPr>
        <w:t>производственная необходимость</w:t>
      </w:r>
      <w:r>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r w:rsidR="00D852EC" w:rsidRPr="00D852EC">
        <w:rPr>
          <w:rFonts w:ascii="Times New Roman" w:eastAsia="Times New Roman" w:hAnsi="Times New Roman" w:cs="Times New Roman"/>
          <w:sz w:val="28"/>
          <w:szCs w:val="28"/>
          <w:lang w:val="ru-RU" w:eastAsia="ru-RU"/>
        </w:rPr>
        <w:t xml:space="preserve">    </w:t>
      </w:r>
    </w:p>
    <w:p w:rsidR="00386942" w:rsidRDefault="00D852EC" w:rsidP="005B3762">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 xml:space="preserve">Приглашенные: </w:t>
      </w:r>
      <w:r w:rsidR="00CC532F" w:rsidRPr="00CC532F">
        <w:rPr>
          <w:rFonts w:ascii="Times New Roman" w:eastAsia="Times New Roman" w:hAnsi="Times New Roman" w:cs="Times New Roman"/>
          <w:sz w:val="28"/>
          <w:szCs w:val="28"/>
          <w:lang w:val="ru-RU" w:eastAsia="ru-RU"/>
        </w:rPr>
        <w:t>Буреев Б. В. – первый заместитель мэра города Новосибирска,</w:t>
      </w:r>
      <w:r w:rsidR="00CC532F">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Захаров Г. П. - первый заместитель мэра города Новосибирска, Скатов А. В. – заместитель мэра города Новосибирска, Тыртышный А. Г. - заместитель председателя Совета депутатов города Новосибирска, Кудрявцев С. А. – начальник департамента организационно-контрольной работы мэрии города Новосибирска, </w:t>
      </w:r>
      <w:r w:rsidR="00CC532F">
        <w:rPr>
          <w:rFonts w:ascii="Times New Roman" w:eastAsia="Times New Roman" w:hAnsi="Times New Roman" w:cs="Times New Roman"/>
          <w:sz w:val="28"/>
          <w:szCs w:val="28"/>
          <w:lang w:val="ru-RU" w:eastAsia="ru-RU"/>
        </w:rPr>
        <w:t xml:space="preserve">Щукин И. В. – начальник управления общественных связей мэрии города Новосибирска, Григорьева Т. И. – начальник отдела </w:t>
      </w:r>
      <w:r w:rsidR="00CC532F" w:rsidRPr="00CC532F">
        <w:rPr>
          <w:rFonts w:ascii="Times New Roman" w:eastAsia="Times New Roman" w:hAnsi="Times New Roman" w:cs="Times New Roman"/>
          <w:sz w:val="28"/>
          <w:szCs w:val="28"/>
          <w:lang w:val="ru-RU" w:eastAsia="ru-RU"/>
        </w:rPr>
        <w:t>по взаимодействию с органами территориального общественного самоуправления управления общественных связей мэрии города Новосибирска</w:t>
      </w:r>
      <w:r w:rsidR="00CC532F">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Макарухина А. Н. - заместитель начальника департамента правовой и кадровой работы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заместитель начальника управления нормативно-правовой работы мэрии города Новосибирска – начальник нормативно-правового отдела, Кондратенко О. А. - начальник управления по правовым и экономическим вопросам Совета депутатов города Новосибирска,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r w:rsidR="005B3762">
        <w:rPr>
          <w:rFonts w:ascii="Times New Roman" w:eastAsia="Times New Roman" w:hAnsi="Times New Roman" w:cs="Times New Roman"/>
          <w:sz w:val="28"/>
          <w:szCs w:val="28"/>
          <w:lang w:val="ru-RU" w:eastAsia="ru-RU"/>
        </w:rPr>
        <w:t>,</w:t>
      </w:r>
      <w:r w:rsidR="005B3762" w:rsidRPr="005B3762">
        <w:rPr>
          <w:lang w:val="ru-RU"/>
        </w:rPr>
        <w:t xml:space="preserve"> </w:t>
      </w:r>
      <w:r w:rsidR="005B3762" w:rsidRPr="005B3762">
        <w:rPr>
          <w:rFonts w:ascii="Times New Roman" w:eastAsia="Times New Roman" w:hAnsi="Times New Roman" w:cs="Times New Roman"/>
          <w:sz w:val="28"/>
          <w:szCs w:val="28"/>
          <w:lang w:val="ru-RU" w:eastAsia="ru-RU"/>
        </w:rPr>
        <w:t>Вергунова Н. В. - руководитель инициативной группы граждан по созданию ТОС «Дивногорский – Новомарусино», Кононенко А. В. -председатель Совета ТОС «Радужный»</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A6FFE" w:rsidRDefault="003A6FFE" w:rsidP="00386942">
      <w:pPr>
        <w:spacing w:after="0" w:line="240" w:lineRule="auto"/>
        <w:ind w:right="-1"/>
        <w:jc w:val="center"/>
        <w:rPr>
          <w:rFonts w:ascii="Times New Roman" w:eastAsia="Times New Roman" w:hAnsi="Times New Roman" w:cs="Times New Roman"/>
          <w:sz w:val="28"/>
          <w:szCs w:val="28"/>
          <w:lang w:val="ru-RU" w:eastAsia="ru-RU"/>
        </w:rPr>
      </w:pPr>
    </w:p>
    <w:p w:rsidR="003A6FFE" w:rsidRDefault="003A6FFE" w:rsidP="00386942">
      <w:pPr>
        <w:spacing w:after="0" w:line="240" w:lineRule="auto"/>
        <w:ind w:right="-1"/>
        <w:jc w:val="center"/>
        <w:rPr>
          <w:rFonts w:ascii="Times New Roman" w:eastAsia="Times New Roman" w:hAnsi="Times New Roman" w:cs="Times New Roman"/>
          <w:sz w:val="28"/>
          <w:szCs w:val="28"/>
          <w:lang w:val="ru-RU" w:eastAsia="ru-RU"/>
        </w:rPr>
      </w:pPr>
    </w:p>
    <w:p w:rsidR="003A6FFE" w:rsidRDefault="003A6FFE" w:rsidP="00386942">
      <w:pPr>
        <w:spacing w:after="0" w:line="240" w:lineRule="auto"/>
        <w:ind w:right="-1"/>
        <w:jc w:val="center"/>
        <w:rPr>
          <w:rFonts w:ascii="Times New Roman" w:eastAsia="Times New Roman" w:hAnsi="Times New Roman" w:cs="Times New Roman"/>
          <w:sz w:val="28"/>
          <w:szCs w:val="28"/>
          <w:lang w:val="ru-RU" w:eastAsia="ru-RU"/>
        </w:rPr>
      </w:pPr>
    </w:p>
    <w:p w:rsidR="003A6FFE" w:rsidRDefault="003A6FFE" w:rsidP="00386942">
      <w:pPr>
        <w:spacing w:after="0" w:line="240" w:lineRule="auto"/>
        <w:ind w:right="-1"/>
        <w:jc w:val="center"/>
        <w:rPr>
          <w:rFonts w:ascii="Times New Roman" w:eastAsia="Times New Roman" w:hAnsi="Times New Roman" w:cs="Times New Roman"/>
          <w:sz w:val="28"/>
          <w:szCs w:val="28"/>
          <w:lang w:val="ru-RU" w:eastAsia="ru-RU"/>
        </w:rPr>
      </w:pPr>
    </w:p>
    <w:p w:rsidR="003A6FFE" w:rsidRDefault="003A6FFE"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CC532F" w:rsidTr="0071552F">
        <w:trPr>
          <w:cantSplit/>
          <w:trHeight w:val="931"/>
        </w:trPr>
        <w:tc>
          <w:tcPr>
            <w:tcW w:w="9923" w:type="dxa"/>
            <w:gridSpan w:val="3"/>
          </w:tcPr>
          <w:p w:rsidR="005B3762" w:rsidRPr="004C4D8D" w:rsidRDefault="005B3762" w:rsidP="008773DC">
            <w:pPr>
              <w:jc w:val="both"/>
              <w:rPr>
                <w:rFonts w:ascii="Times New Roman" w:hAnsi="Times New Roman" w:cs="Times New Roman"/>
                <w:lang w:val="ru-RU"/>
              </w:rPr>
            </w:pPr>
            <w:r w:rsidRPr="004C4D8D">
              <w:rPr>
                <w:rFonts w:ascii="Times New Roman" w:hAnsi="Times New Roman" w:cs="Times New Roman"/>
                <w:sz w:val="28"/>
                <w:szCs w:val="28"/>
                <w:lang w:val="ru-RU"/>
              </w:rPr>
              <w:t>1.</w:t>
            </w:r>
            <w:r w:rsidR="008773DC">
              <w:rPr>
                <w:rFonts w:ascii="Times New Roman" w:hAnsi="Times New Roman" w:cs="Times New Roman"/>
                <w:sz w:val="28"/>
                <w:szCs w:val="28"/>
                <w:lang w:val="ru-RU"/>
              </w:rPr>
              <w:t> </w:t>
            </w:r>
            <w:r w:rsidRPr="004C4D8D">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w:t>
            </w:r>
            <w:r w:rsidR="004C4D8D">
              <w:rPr>
                <w:rFonts w:ascii="Times New Roman" w:hAnsi="Times New Roman" w:cs="Times New Roman"/>
                <w:sz w:val="28"/>
                <w:szCs w:val="28"/>
                <w:lang w:val="ru-RU"/>
              </w:rPr>
              <w:t xml:space="preserve"> (первое чтение)</w:t>
            </w:r>
          </w:p>
        </w:tc>
      </w:tr>
      <w:tr w:rsidR="005B3762" w:rsidRPr="00C063C7" w:rsidTr="00B61B45">
        <w:trPr>
          <w:cantSplit/>
          <w:trHeight w:val="543"/>
        </w:trPr>
        <w:tc>
          <w:tcPr>
            <w:tcW w:w="3650" w:type="dxa"/>
          </w:tcPr>
          <w:p w:rsidR="005B3762" w:rsidRPr="004C4D8D" w:rsidRDefault="005B3762" w:rsidP="005B3762">
            <w:pPr>
              <w:ind w:right="-1"/>
              <w:rPr>
                <w:rFonts w:ascii="Times New Roman" w:hAnsi="Times New Roman" w:cs="Times New Roman"/>
                <w:sz w:val="28"/>
                <w:szCs w:val="28"/>
              </w:rPr>
            </w:pPr>
            <w:r w:rsidRPr="004C4D8D">
              <w:rPr>
                <w:rFonts w:ascii="Times New Roman" w:hAnsi="Times New Roman" w:cs="Times New Roman"/>
                <w:sz w:val="28"/>
                <w:szCs w:val="28"/>
              </w:rPr>
              <w:t>Докладчик:</w:t>
            </w:r>
          </w:p>
        </w:tc>
        <w:tc>
          <w:tcPr>
            <w:tcW w:w="426" w:type="dxa"/>
          </w:tcPr>
          <w:p w:rsidR="005B3762" w:rsidRPr="004C4D8D" w:rsidRDefault="005B3762" w:rsidP="005B3762">
            <w:pPr>
              <w:keepNext/>
              <w:keepLines/>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5B3762" w:rsidRPr="00CC532F" w:rsidTr="00B61B45">
        <w:trPr>
          <w:cantSplit/>
          <w:trHeight w:val="883"/>
        </w:trPr>
        <w:tc>
          <w:tcPr>
            <w:tcW w:w="3650" w:type="dxa"/>
          </w:tcPr>
          <w:p w:rsidR="005B3762" w:rsidRPr="004C4D8D" w:rsidRDefault="005B3762"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 xml:space="preserve">Фельзина </w:t>
            </w:r>
          </w:p>
          <w:p w:rsidR="005B3762" w:rsidRPr="004C4D8D" w:rsidRDefault="005B3762"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Евгения Валентиновна</w:t>
            </w:r>
          </w:p>
        </w:tc>
        <w:tc>
          <w:tcPr>
            <w:tcW w:w="426" w:type="dxa"/>
          </w:tcPr>
          <w:p w:rsidR="005B3762" w:rsidRPr="004C4D8D" w:rsidRDefault="005B3762" w:rsidP="005B3762">
            <w:pPr>
              <w:keepNext/>
              <w:keepLines/>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5B3762" w:rsidRPr="004C4D8D" w:rsidRDefault="005B3762" w:rsidP="005B3762">
            <w:pPr>
              <w:keepNext/>
              <w:keepLines/>
              <w:spacing w:line="240" w:lineRule="atLeast"/>
              <w:jc w:val="both"/>
              <w:rPr>
                <w:rFonts w:ascii="Times New Roman" w:hAnsi="Times New Roman" w:cs="Times New Roman"/>
                <w:bCs/>
                <w:sz w:val="28"/>
                <w:szCs w:val="28"/>
                <w:lang w:val="ru-RU"/>
              </w:rPr>
            </w:pPr>
            <w:r w:rsidRPr="004C4D8D">
              <w:rPr>
                <w:rFonts w:ascii="Times New Roman" w:hAnsi="Times New Roman" w:cs="Times New Roman"/>
                <w:bCs/>
                <w:sz w:val="28"/>
                <w:szCs w:val="28"/>
                <w:lang w:val="ru-RU"/>
              </w:rPr>
              <w:t>и.о. начальника департамента финансов и налоговой политики мэрии города Новосибирска</w:t>
            </w:r>
          </w:p>
        </w:tc>
      </w:tr>
    </w:tbl>
    <w:p w:rsidR="00C063C7" w:rsidRPr="00C063C7" w:rsidRDefault="00C063C7" w:rsidP="00C063C7">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C4D8D" w:rsidRPr="00CC532F" w:rsidTr="00B61B45">
        <w:trPr>
          <w:cantSplit/>
          <w:trHeight w:val="882"/>
        </w:trPr>
        <w:tc>
          <w:tcPr>
            <w:tcW w:w="9923" w:type="dxa"/>
            <w:gridSpan w:val="3"/>
          </w:tcPr>
          <w:p w:rsidR="004C4D8D" w:rsidRPr="004C4D8D" w:rsidRDefault="004C4D8D" w:rsidP="008773DC">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sidRPr="004C4D8D">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приложение к решению городского Совета Новосибирска от 07.07.2004 № 425 «О структуре мэрии города Новосибирска»  </w:t>
            </w:r>
            <w:r>
              <w:rPr>
                <w:rFonts w:ascii="Times New Roman" w:hAnsi="Times New Roman" w:cs="Times New Roman"/>
                <w:sz w:val="28"/>
                <w:szCs w:val="28"/>
                <w:lang w:val="ru-RU"/>
              </w:rPr>
              <w:t xml:space="preserve">   </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4C4D8D" w:rsidRPr="00CC532F" w:rsidTr="00B61B45">
        <w:trPr>
          <w:cantSplit/>
          <w:trHeight w:val="882"/>
        </w:trPr>
        <w:tc>
          <w:tcPr>
            <w:tcW w:w="3650" w:type="dxa"/>
          </w:tcPr>
          <w:p w:rsidR="004C4D8D" w:rsidRPr="004C4D8D" w:rsidRDefault="004C4D8D"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 xml:space="preserve">Макарухина </w:t>
            </w:r>
          </w:p>
          <w:p w:rsidR="004C4D8D" w:rsidRPr="004C4D8D" w:rsidRDefault="004C4D8D"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Анна Николаевна</w:t>
            </w:r>
          </w:p>
        </w:tc>
        <w:tc>
          <w:tcPr>
            <w:tcW w:w="426" w:type="dxa"/>
          </w:tcPr>
          <w:p w:rsidR="004C4D8D" w:rsidRPr="004C4D8D" w:rsidRDefault="004C4D8D" w:rsidP="004C4D8D">
            <w:pPr>
              <w:jc w:val="center"/>
              <w:rPr>
                <w:rFonts w:ascii="Times New Roman" w:hAnsi="Times New Roman" w:cs="Times New Roman"/>
                <w:sz w:val="28"/>
                <w:szCs w:val="28"/>
              </w:rPr>
            </w:pPr>
            <w:r w:rsidRPr="004C4D8D">
              <w:rPr>
                <w:rFonts w:ascii="Times New Roman" w:hAnsi="Times New Roman" w:cs="Times New Roman"/>
                <w:sz w:val="28"/>
                <w:szCs w:val="28"/>
              </w:rPr>
              <w:t>-</w:t>
            </w:r>
          </w:p>
        </w:tc>
        <w:tc>
          <w:tcPr>
            <w:tcW w:w="5847" w:type="dxa"/>
          </w:tcPr>
          <w:p w:rsidR="004C4D8D" w:rsidRPr="004C4D8D" w:rsidRDefault="004C4D8D" w:rsidP="004C4D8D">
            <w:pPr>
              <w:keepNext/>
              <w:keepLines/>
              <w:ind w:right="-1"/>
              <w:jc w:val="both"/>
              <w:rPr>
                <w:rFonts w:ascii="Times New Roman" w:hAnsi="Times New Roman" w:cs="Times New Roman"/>
                <w:sz w:val="28"/>
                <w:szCs w:val="28"/>
                <w:lang w:val="ru-RU"/>
              </w:rPr>
            </w:pPr>
            <w:r w:rsidRPr="004C4D8D">
              <w:rPr>
                <w:rFonts w:ascii="Times New Roman" w:hAnsi="Times New Roman" w:cs="Times New Roman"/>
                <w:sz w:val="28"/>
                <w:szCs w:val="28"/>
                <w:lang w:val="ru-RU"/>
              </w:rPr>
              <w:t>заместитель начальника департамента правовой и кадровой работы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CC532F" w:rsidTr="00B61B45">
        <w:trPr>
          <w:cantSplit/>
          <w:trHeight w:val="882"/>
        </w:trPr>
        <w:tc>
          <w:tcPr>
            <w:tcW w:w="9923" w:type="dxa"/>
            <w:gridSpan w:val="3"/>
          </w:tcPr>
          <w:p w:rsidR="004C4D8D" w:rsidRDefault="00C063C7" w:rsidP="004C4D8D">
            <w:pPr>
              <w:spacing w:after="0" w:line="240" w:lineRule="auto"/>
              <w:ind w:right="-1"/>
              <w:jc w:val="both"/>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3.</w:t>
            </w:r>
            <w:r w:rsidR="008773DC">
              <w:rPr>
                <w:rFonts w:ascii="Times New Roman" w:eastAsia="Times New Roman" w:hAnsi="Times New Roman" w:cs="Times New Roman"/>
                <w:sz w:val="28"/>
                <w:szCs w:val="28"/>
                <w:lang w:val="ru-RU" w:eastAsia="ru-RU"/>
              </w:rPr>
              <w:t> </w:t>
            </w:r>
            <w:r w:rsidR="004C4D8D" w:rsidRPr="004C4D8D">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28.09.2011 № 440 «О департаменте по чрезвычайным ситуациям, мобилизационной работе и взаимодействию с административными органами мэрии города Новосибирска» (первое чтение)</w:t>
            </w:r>
          </w:p>
          <w:p w:rsidR="004C4D8D" w:rsidRPr="00C063C7" w:rsidRDefault="004C4D8D" w:rsidP="004C4D8D">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4C4D8D" w:rsidRPr="00CC532F" w:rsidTr="00B61B45">
        <w:trPr>
          <w:cantSplit/>
          <w:trHeight w:val="882"/>
        </w:trPr>
        <w:tc>
          <w:tcPr>
            <w:tcW w:w="3650" w:type="dxa"/>
          </w:tcPr>
          <w:p w:rsidR="004C4D8D" w:rsidRPr="004C4D8D" w:rsidRDefault="004C4D8D"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 xml:space="preserve">Куценко </w:t>
            </w:r>
          </w:p>
          <w:p w:rsidR="004C4D8D" w:rsidRPr="004C4D8D" w:rsidRDefault="004C4D8D" w:rsidP="004C4D8D">
            <w:pPr>
              <w:spacing w:after="0" w:line="240" w:lineRule="auto"/>
              <w:ind w:right="-1"/>
              <w:rPr>
                <w:rFonts w:ascii="Times New Roman" w:hAnsi="Times New Roman" w:cs="Times New Roman"/>
                <w:sz w:val="28"/>
                <w:szCs w:val="28"/>
              </w:rPr>
            </w:pPr>
            <w:r w:rsidRPr="004C4D8D">
              <w:rPr>
                <w:rFonts w:ascii="Times New Roman" w:hAnsi="Times New Roman" w:cs="Times New Roman"/>
                <w:sz w:val="28"/>
                <w:szCs w:val="28"/>
              </w:rPr>
              <w:t>Сергей Андреевич</w:t>
            </w:r>
          </w:p>
        </w:tc>
        <w:tc>
          <w:tcPr>
            <w:tcW w:w="426" w:type="dxa"/>
          </w:tcPr>
          <w:p w:rsidR="004C4D8D" w:rsidRPr="00A33FBD" w:rsidRDefault="004C4D8D" w:rsidP="004C4D8D">
            <w:pPr>
              <w:spacing w:after="0"/>
              <w:jc w:val="center"/>
              <w:rPr>
                <w:sz w:val="28"/>
                <w:szCs w:val="28"/>
              </w:rPr>
            </w:pPr>
            <w:r w:rsidRPr="00A33FBD">
              <w:rPr>
                <w:sz w:val="28"/>
                <w:szCs w:val="28"/>
              </w:rPr>
              <w:t>-</w:t>
            </w:r>
          </w:p>
        </w:tc>
        <w:tc>
          <w:tcPr>
            <w:tcW w:w="5847" w:type="dxa"/>
          </w:tcPr>
          <w:p w:rsidR="004C4D8D" w:rsidRPr="004C4D8D" w:rsidRDefault="004C4D8D" w:rsidP="004C4D8D">
            <w:pPr>
              <w:keepNext/>
              <w:keepLines/>
              <w:spacing w:after="0" w:line="240" w:lineRule="auto"/>
              <w:ind w:right="-1"/>
              <w:jc w:val="both"/>
              <w:rPr>
                <w:rFonts w:ascii="Times New Roman" w:hAnsi="Times New Roman" w:cs="Times New Roman"/>
                <w:sz w:val="28"/>
                <w:szCs w:val="28"/>
                <w:lang w:val="ru-RU"/>
              </w:rPr>
            </w:pPr>
            <w:r w:rsidRPr="004C4D8D">
              <w:rPr>
                <w:rFonts w:ascii="Times New Roman" w:hAnsi="Times New Roman" w:cs="Times New Roman"/>
                <w:sz w:val="28"/>
                <w:szCs w:val="28"/>
                <w:lang w:val="ru-RU"/>
              </w:rPr>
              <w:t>начальник департамента по чрезвычайным ситуациям, мобилизационной работе и взаимодействию с административными органами мэрии города Новосибирска</w:t>
            </w:r>
          </w:p>
        </w:tc>
      </w:tr>
    </w:tbl>
    <w:p w:rsidR="00C063C7" w:rsidRDefault="00C063C7" w:rsidP="00D53D86">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CC532F" w:rsidTr="00B61B45">
        <w:trPr>
          <w:cantSplit/>
          <w:trHeight w:val="882"/>
        </w:trPr>
        <w:tc>
          <w:tcPr>
            <w:tcW w:w="9923" w:type="dxa"/>
            <w:gridSpan w:val="3"/>
          </w:tcPr>
          <w:p w:rsidR="00F53083" w:rsidRDefault="00F53083" w:rsidP="004C4D8D">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C063C7">
              <w:rPr>
                <w:rFonts w:ascii="Times New Roman" w:eastAsia="Times New Roman" w:hAnsi="Times New Roman" w:cs="Times New Roman"/>
                <w:sz w:val="28"/>
                <w:szCs w:val="28"/>
                <w:lang w:val="ru-RU" w:eastAsia="ru-RU"/>
              </w:rPr>
              <w:t>.</w:t>
            </w:r>
            <w:r w:rsidR="008773DC">
              <w:rPr>
                <w:rFonts w:ascii="Times New Roman" w:eastAsia="Times New Roman" w:hAnsi="Times New Roman" w:cs="Times New Roman"/>
                <w:sz w:val="28"/>
                <w:szCs w:val="28"/>
                <w:lang w:val="ru-RU" w:eastAsia="ru-RU"/>
              </w:rPr>
              <w:t> </w:t>
            </w:r>
            <w:r w:rsidR="004C4D8D" w:rsidRPr="004C4D8D">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Правила аккредитации журналистов средств массовой информации при Совете депутатов города Новосибирска, установленные решением Совета депутатов города Новосибирска от 21.12.2016 № 322» (первое чтение)</w:t>
            </w:r>
          </w:p>
          <w:p w:rsidR="004C4D8D" w:rsidRPr="00C063C7" w:rsidRDefault="004C4D8D" w:rsidP="004C4D8D">
            <w:pPr>
              <w:spacing w:after="0" w:line="240" w:lineRule="auto"/>
              <w:ind w:right="-1"/>
              <w:jc w:val="both"/>
              <w:rPr>
                <w:rFonts w:ascii="Times New Roman" w:eastAsia="Times New Roman" w:hAnsi="Times New Roman" w:cs="Times New Roman"/>
                <w:sz w:val="28"/>
                <w:szCs w:val="28"/>
                <w:lang w:val="ru-RU" w:eastAsia="ru-RU"/>
              </w:rPr>
            </w:pPr>
          </w:p>
        </w:tc>
      </w:tr>
      <w:tr w:rsidR="00F53083" w:rsidRPr="008773DC" w:rsidTr="00B61B45">
        <w:trPr>
          <w:cantSplit/>
          <w:trHeight w:val="434"/>
        </w:trPr>
        <w:tc>
          <w:tcPr>
            <w:tcW w:w="3650" w:type="dxa"/>
          </w:tcPr>
          <w:p w:rsidR="00F53083" w:rsidRPr="00C063C7" w:rsidRDefault="00F53083" w:rsidP="00B61B45">
            <w:pPr>
              <w:spacing w:after="0" w:line="240" w:lineRule="auto"/>
              <w:ind w:right="-1"/>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Докладчик:</w:t>
            </w:r>
          </w:p>
        </w:tc>
        <w:tc>
          <w:tcPr>
            <w:tcW w:w="426" w:type="dxa"/>
          </w:tcPr>
          <w:p w:rsidR="00F53083" w:rsidRPr="00C063C7" w:rsidRDefault="00F5308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C063C7" w:rsidRDefault="00F5308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CC532F" w:rsidTr="00B61B45">
        <w:trPr>
          <w:cantSplit/>
          <w:trHeight w:val="882"/>
        </w:trPr>
        <w:tc>
          <w:tcPr>
            <w:tcW w:w="3650" w:type="dxa"/>
          </w:tcPr>
          <w:p w:rsidR="004C4D8D" w:rsidRPr="004C4D8D" w:rsidRDefault="004C4D8D" w:rsidP="004C4D8D">
            <w:pPr>
              <w:spacing w:after="0" w:line="240" w:lineRule="auto"/>
              <w:ind w:right="-1"/>
              <w:rPr>
                <w:rFonts w:ascii="Times New Roman" w:eastAsia="Times New Roman" w:hAnsi="Times New Roman" w:cs="Times New Roman"/>
                <w:sz w:val="28"/>
                <w:szCs w:val="28"/>
                <w:lang w:val="ru-RU" w:eastAsia="ru-RU"/>
              </w:rPr>
            </w:pPr>
            <w:r w:rsidRPr="004C4D8D">
              <w:rPr>
                <w:rFonts w:ascii="Times New Roman" w:eastAsia="Times New Roman" w:hAnsi="Times New Roman" w:cs="Times New Roman"/>
                <w:sz w:val="28"/>
                <w:szCs w:val="28"/>
                <w:lang w:val="ru-RU" w:eastAsia="ru-RU"/>
              </w:rPr>
              <w:lastRenderedPageBreak/>
              <w:t xml:space="preserve">Кондратенко </w:t>
            </w:r>
          </w:p>
          <w:p w:rsidR="00F53083" w:rsidRPr="00C063C7" w:rsidRDefault="004C4D8D" w:rsidP="004C4D8D">
            <w:pPr>
              <w:spacing w:after="0" w:line="240" w:lineRule="auto"/>
              <w:ind w:right="-1"/>
              <w:rPr>
                <w:rFonts w:ascii="Times New Roman" w:eastAsia="Times New Roman" w:hAnsi="Times New Roman" w:cs="Times New Roman"/>
                <w:sz w:val="28"/>
                <w:szCs w:val="28"/>
                <w:lang w:val="ru-RU" w:eastAsia="ru-RU"/>
              </w:rPr>
            </w:pPr>
            <w:r w:rsidRPr="004C4D8D">
              <w:rPr>
                <w:rFonts w:ascii="Times New Roman" w:eastAsia="Times New Roman" w:hAnsi="Times New Roman" w:cs="Times New Roman"/>
                <w:sz w:val="28"/>
                <w:szCs w:val="28"/>
                <w:lang w:val="ru-RU" w:eastAsia="ru-RU"/>
              </w:rPr>
              <w:t>Ольга Александровна</w:t>
            </w:r>
          </w:p>
        </w:tc>
        <w:tc>
          <w:tcPr>
            <w:tcW w:w="426" w:type="dxa"/>
          </w:tcPr>
          <w:p w:rsidR="00F53083" w:rsidRPr="00C063C7" w:rsidRDefault="00F53083" w:rsidP="00B61B45">
            <w:pPr>
              <w:spacing w:after="0" w:line="240" w:lineRule="auto"/>
              <w:ind w:right="-1"/>
              <w:jc w:val="center"/>
              <w:rPr>
                <w:rFonts w:ascii="Times New Roman" w:eastAsia="Times New Roman" w:hAnsi="Times New Roman" w:cs="Times New Roman"/>
                <w:sz w:val="28"/>
                <w:szCs w:val="28"/>
                <w:lang w:val="ru-RU" w:eastAsia="ru-RU"/>
              </w:rPr>
            </w:pPr>
            <w:r w:rsidRPr="00C063C7">
              <w:rPr>
                <w:rFonts w:ascii="Times New Roman" w:eastAsia="Times New Roman" w:hAnsi="Times New Roman" w:cs="Times New Roman"/>
                <w:sz w:val="28"/>
                <w:szCs w:val="28"/>
                <w:lang w:val="ru-RU" w:eastAsia="ru-RU"/>
              </w:rPr>
              <w:t>-</w:t>
            </w:r>
          </w:p>
        </w:tc>
        <w:tc>
          <w:tcPr>
            <w:tcW w:w="5847" w:type="dxa"/>
          </w:tcPr>
          <w:p w:rsidR="00F53083" w:rsidRPr="00C063C7" w:rsidRDefault="008773DC" w:rsidP="00B61B45">
            <w:pPr>
              <w:spacing w:after="0" w:line="240" w:lineRule="auto"/>
              <w:ind w:right="-1"/>
              <w:jc w:val="both"/>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начальник управления по правовым и экономическим вопросам Совета депутатов города Новосибирска</w:t>
            </w:r>
          </w:p>
        </w:tc>
      </w:tr>
    </w:tbl>
    <w:p w:rsidR="008773DC" w:rsidRPr="008773DC" w:rsidRDefault="008773DC" w:rsidP="008773DC">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F53083" w:rsidRPr="00CC532F" w:rsidTr="00B61B45">
        <w:trPr>
          <w:cantSplit/>
          <w:trHeight w:val="882"/>
        </w:trPr>
        <w:tc>
          <w:tcPr>
            <w:tcW w:w="9923" w:type="dxa"/>
            <w:gridSpan w:val="3"/>
          </w:tcPr>
          <w:p w:rsidR="00F53083" w:rsidRPr="00F53083" w:rsidRDefault="00B9372F" w:rsidP="00F5308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008773DC">
              <w:rPr>
                <w:rFonts w:ascii="Times New Roman" w:eastAsia="Times New Roman" w:hAnsi="Times New Roman" w:cs="Times New Roman"/>
                <w:sz w:val="28"/>
                <w:szCs w:val="28"/>
                <w:lang w:val="ru-RU" w:eastAsia="ru-RU"/>
              </w:rPr>
              <w:t> </w:t>
            </w:r>
            <w:r w:rsidR="008773DC" w:rsidRPr="008773DC">
              <w:rPr>
                <w:rFonts w:ascii="Times New Roman" w:eastAsia="Times New Roman" w:hAnsi="Times New Roman" w:cs="Times New Roman"/>
                <w:sz w:val="28"/>
                <w:szCs w:val="28"/>
                <w:lang w:val="ru-RU" w:eastAsia="ru-RU"/>
              </w:rPr>
              <w:t>О проекте решения Совета депутатов города Новосибирска «Об отмене решения Совета депутатов города Новосибирска от 17.02.2021 № 95 «О внесении изменений в Устав города Новосибирска, принятый решением городского Совета Новосибирска от 27.06.2007 № 616» (первое чтение)</w:t>
            </w:r>
          </w:p>
          <w:p w:rsidR="00F53083" w:rsidRPr="00F53083" w:rsidRDefault="00F53083" w:rsidP="00F53083">
            <w:pPr>
              <w:spacing w:after="0" w:line="240" w:lineRule="auto"/>
              <w:ind w:right="-1"/>
              <w:jc w:val="both"/>
              <w:rPr>
                <w:rFonts w:ascii="Times New Roman" w:eastAsia="Times New Roman" w:hAnsi="Times New Roman" w:cs="Times New Roman"/>
                <w:sz w:val="28"/>
                <w:szCs w:val="28"/>
                <w:lang w:val="ru-RU" w:eastAsia="ru-RU"/>
              </w:rPr>
            </w:pPr>
          </w:p>
        </w:tc>
      </w:tr>
      <w:tr w:rsidR="00F53083" w:rsidRPr="00F53083" w:rsidTr="00B61B45">
        <w:trPr>
          <w:cantSplit/>
          <w:trHeight w:val="434"/>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CC532F" w:rsidTr="00B61B45">
        <w:trPr>
          <w:cantSplit/>
          <w:trHeight w:val="882"/>
        </w:trPr>
        <w:tc>
          <w:tcPr>
            <w:tcW w:w="3650" w:type="dxa"/>
          </w:tcPr>
          <w:p w:rsidR="008773DC" w:rsidRPr="008773DC" w:rsidRDefault="008773DC" w:rsidP="008773DC">
            <w:pPr>
              <w:spacing w:after="0" w:line="240" w:lineRule="auto"/>
              <w:ind w:right="-1"/>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 xml:space="preserve">Кондратенко </w:t>
            </w:r>
          </w:p>
          <w:p w:rsidR="00F53083" w:rsidRPr="00F53083" w:rsidRDefault="008773DC" w:rsidP="008773DC">
            <w:pPr>
              <w:spacing w:after="0" w:line="240" w:lineRule="auto"/>
              <w:ind w:right="-1"/>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Ольга Александровна</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8773DC" w:rsidP="00F53083">
            <w:pPr>
              <w:keepNext/>
              <w:keepLines/>
              <w:spacing w:after="0" w:line="240" w:lineRule="auto"/>
              <w:ind w:right="-1"/>
              <w:jc w:val="both"/>
              <w:rPr>
                <w:rFonts w:ascii="Times New Roman" w:eastAsia="Times New Roman" w:hAnsi="Times New Roman" w:cs="Times New Roman"/>
                <w:sz w:val="28"/>
                <w:szCs w:val="28"/>
                <w:lang w:val="ru-RU" w:eastAsia="ru-RU"/>
              </w:rPr>
            </w:pPr>
            <w:r w:rsidRPr="008773DC">
              <w:rPr>
                <w:rFonts w:ascii="Times New Roman" w:eastAsia="Times New Roman" w:hAnsi="Times New Roman" w:cs="Times New Roman"/>
                <w:sz w:val="28"/>
                <w:szCs w:val="28"/>
                <w:lang w:val="ru-RU" w:eastAsia="ru-RU"/>
              </w:rPr>
              <w:t>начальник управления по правовым и экономическим вопросам Совета депутатов города Новосибирска</w:t>
            </w:r>
          </w:p>
        </w:tc>
      </w:tr>
    </w:tbl>
    <w:p w:rsidR="00F53083" w:rsidRP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F53083" w:rsidRPr="00CC532F" w:rsidTr="00B61B45">
        <w:trPr>
          <w:cantSplit/>
          <w:trHeight w:val="882"/>
        </w:trPr>
        <w:tc>
          <w:tcPr>
            <w:tcW w:w="9923" w:type="dxa"/>
            <w:gridSpan w:val="3"/>
          </w:tcPr>
          <w:p w:rsidR="008773DC" w:rsidRDefault="00F53083" w:rsidP="008773DC">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6. </w:t>
            </w:r>
            <w:r w:rsidR="008773DC" w:rsidRPr="008773DC">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p>
          <w:p w:rsidR="00F53083" w:rsidRPr="00F53083" w:rsidRDefault="00F53083" w:rsidP="008773DC">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 </w:t>
            </w:r>
          </w:p>
        </w:tc>
      </w:tr>
      <w:tr w:rsidR="00F53083" w:rsidRPr="00F53083" w:rsidTr="00B61B45">
        <w:trPr>
          <w:cantSplit/>
          <w:trHeight w:val="434"/>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F53083" w:rsidRPr="00F53083" w:rsidRDefault="00F53083" w:rsidP="00F5308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F53083" w:rsidRPr="00F53083" w:rsidRDefault="00F53083" w:rsidP="00F53083">
            <w:pPr>
              <w:keepNext/>
              <w:keepLines/>
              <w:spacing w:after="0" w:line="240" w:lineRule="atLeast"/>
              <w:jc w:val="both"/>
              <w:rPr>
                <w:rFonts w:ascii="Times New Roman" w:eastAsia="Times New Roman" w:hAnsi="Times New Roman" w:cs="Times New Roman"/>
                <w:sz w:val="28"/>
                <w:szCs w:val="28"/>
                <w:lang w:val="ru-RU" w:eastAsia="ru-RU"/>
              </w:rPr>
            </w:pPr>
          </w:p>
        </w:tc>
      </w:tr>
      <w:tr w:rsidR="00F53083" w:rsidRPr="00CC532F" w:rsidTr="00B61B45">
        <w:trPr>
          <w:cantSplit/>
          <w:trHeight w:val="882"/>
        </w:trPr>
        <w:tc>
          <w:tcPr>
            <w:tcW w:w="3650" w:type="dxa"/>
          </w:tcPr>
          <w:p w:rsidR="00F53083" w:rsidRPr="00F53083" w:rsidRDefault="00F53083" w:rsidP="00F53083">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А</w:t>
            </w:r>
            <w:r w:rsidR="008773DC">
              <w:rPr>
                <w:rFonts w:ascii="Times New Roman" w:eastAsia="Times New Roman" w:hAnsi="Times New Roman" w:cs="Times New Roman"/>
                <w:sz w:val="28"/>
                <w:szCs w:val="28"/>
                <w:lang w:val="ru-RU" w:eastAsia="ru-RU"/>
              </w:rPr>
              <w:t>ндреев</w:t>
            </w:r>
            <w:r w:rsidRPr="00F53083">
              <w:rPr>
                <w:rFonts w:ascii="Times New Roman" w:eastAsia="Times New Roman" w:hAnsi="Times New Roman" w:cs="Times New Roman"/>
                <w:sz w:val="28"/>
                <w:szCs w:val="28"/>
                <w:lang w:val="ru-RU" w:eastAsia="ru-RU"/>
              </w:rPr>
              <w:t xml:space="preserve"> </w:t>
            </w:r>
          </w:p>
          <w:p w:rsidR="00F53083" w:rsidRPr="00F53083" w:rsidRDefault="008773DC" w:rsidP="008773DC">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Георгий</w:t>
            </w:r>
            <w:r w:rsidR="00F53083" w:rsidRPr="00F53083">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ндреевич</w:t>
            </w:r>
          </w:p>
        </w:tc>
        <w:tc>
          <w:tcPr>
            <w:tcW w:w="426" w:type="dxa"/>
          </w:tcPr>
          <w:p w:rsidR="00F53083" w:rsidRPr="00F53083" w:rsidRDefault="00F53083" w:rsidP="00F53083">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F53083" w:rsidRPr="00F53083" w:rsidRDefault="008773DC" w:rsidP="008773DC">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заместитель </w:t>
            </w:r>
            <w:r w:rsidR="00F53083" w:rsidRPr="00F53083">
              <w:rPr>
                <w:rFonts w:ascii="Times New Roman" w:eastAsia="Times New Roman" w:hAnsi="Times New Roman" w:cs="Times New Roman"/>
                <w:sz w:val="28"/>
                <w:szCs w:val="28"/>
                <w:lang w:val="ru-RU" w:eastAsia="ru-RU"/>
              </w:rPr>
              <w:t>председател</w:t>
            </w:r>
            <w:r>
              <w:rPr>
                <w:rFonts w:ascii="Times New Roman" w:eastAsia="Times New Roman" w:hAnsi="Times New Roman" w:cs="Times New Roman"/>
                <w:sz w:val="28"/>
                <w:szCs w:val="28"/>
                <w:lang w:val="ru-RU" w:eastAsia="ru-RU"/>
              </w:rPr>
              <w:t>я</w:t>
            </w:r>
            <w:r w:rsidR="00F53083" w:rsidRPr="00F53083">
              <w:rPr>
                <w:rFonts w:ascii="Times New Roman" w:eastAsia="Times New Roman" w:hAnsi="Times New Roman" w:cs="Times New Roman"/>
                <w:sz w:val="28"/>
                <w:szCs w:val="28"/>
                <w:lang w:val="ru-RU" w:eastAsia="ru-RU"/>
              </w:rPr>
              <w:t xml:space="preserve"> постоянной комиссии Совета депутатов города Новосибирска по местному самоуправлению</w:t>
            </w:r>
          </w:p>
        </w:tc>
      </w:tr>
    </w:tbl>
    <w:p w:rsidR="00F420E2" w:rsidRDefault="00F420E2" w:rsidP="00ED2770">
      <w:pPr>
        <w:spacing w:after="0" w:line="240" w:lineRule="auto"/>
        <w:ind w:firstLine="720"/>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8773DC" w:rsidRPr="00F53083" w:rsidTr="00B61B45">
        <w:trPr>
          <w:cantSplit/>
          <w:trHeight w:val="882"/>
        </w:trPr>
        <w:tc>
          <w:tcPr>
            <w:tcW w:w="9923" w:type="dxa"/>
            <w:gridSpan w:val="3"/>
          </w:tcPr>
          <w:p w:rsidR="008773DC" w:rsidRPr="00F53083" w:rsidRDefault="008773DC" w:rsidP="008773DC">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F53083">
              <w:rPr>
                <w:rFonts w:ascii="Times New Roman" w:eastAsia="Times New Roman" w:hAnsi="Times New Roman" w:cs="Times New Roman"/>
                <w:sz w:val="28"/>
                <w:szCs w:val="28"/>
                <w:lang w:val="ru-RU" w:eastAsia="ru-RU"/>
              </w:rPr>
              <w:t>. </w:t>
            </w:r>
            <w:r w:rsidRPr="008773DC">
              <w:rPr>
                <w:rFonts w:ascii="Times New Roman" w:eastAsia="Times New Roman" w:hAnsi="Times New Roman" w:cs="Times New Roman"/>
                <w:sz w:val="28"/>
                <w:szCs w:val="28"/>
                <w:lang w:val="ru-RU" w:eastAsia="ru-RU"/>
              </w:rPr>
              <w:t>О проекте решения Совета депутатов города Новосибирска «Об установлении границ территории ТОС «Дивногорский - Новомарусино»</w:t>
            </w:r>
            <w:r w:rsidRPr="00F53083">
              <w:rPr>
                <w:rFonts w:ascii="Times New Roman" w:eastAsia="Times New Roman" w:hAnsi="Times New Roman" w:cs="Times New Roman"/>
                <w:sz w:val="28"/>
                <w:szCs w:val="28"/>
                <w:lang w:val="ru-RU" w:eastAsia="ru-RU"/>
              </w:rPr>
              <w:t xml:space="preserve"> </w:t>
            </w:r>
          </w:p>
        </w:tc>
      </w:tr>
      <w:tr w:rsidR="008773DC" w:rsidRPr="00F53083" w:rsidTr="00B61B45">
        <w:trPr>
          <w:cantSplit/>
          <w:trHeight w:val="434"/>
        </w:trPr>
        <w:tc>
          <w:tcPr>
            <w:tcW w:w="3650" w:type="dxa"/>
          </w:tcPr>
          <w:p w:rsidR="008773DC" w:rsidRPr="00F53083" w:rsidRDefault="008773DC" w:rsidP="00B61B45">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8773DC" w:rsidRPr="00F53083" w:rsidRDefault="008773DC"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8773DC" w:rsidRPr="00F53083" w:rsidRDefault="008773DC"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8773DC" w:rsidRPr="00F53083" w:rsidTr="00B61B45">
        <w:trPr>
          <w:cantSplit/>
          <w:trHeight w:val="882"/>
        </w:trPr>
        <w:tc>
          <w:tcPr>
            <w:tcW w:w="3650" w:type="dxa"/>
          </w:tcPr>
          <w:p w:rsidR="008773DC" w:rsidRPr="00F53083" w:rsidRDefault="008773DC" w:rsidP="00B61B45">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ндреев</w:t>
            </w:r>
            <w:r w:rsidRPr="00F53083">
              <w:rPr>
                <w:rFonts w:ascii="Times New Roman" w:eastAsia="Times New Roman" w:hAnsi="Times New Roman" w:cs="Times New Roman"/>
                <w:sz w:val="28"/>
                <w:szCs w:val="28"/>
                <w:lang w:val="ru-RU" w:eastAsia="ru-RU"/>
              </w:rPr>
              <w:t xml:space="preserve"> </w:t>
            </w:r>
          </w:p>
          <w:p w:rsidR="008773DC" w:rsidRPr="00F53083" w:rsidRDefault="008773DC" w:rsidP="00B61B45">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Георгий</w:t>
            </w:r>
            <w:r w:rsidRPr="00F53083">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ндреевич</w:t>
            </w:r>
          </w:p>
        </w:tc>
        <w:tc>
          <w:tcPr>
            <w:tcW w:w="426" w:type="dxa"/>
          </w:tcPr>
          <w:p w:rsidR="008773DC" w:rsidRPr="00F53083" w:rsidRDefault="008773DC" w:rsidP="00B61B45">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8773DC" w:rsidRPr="00F53083" w:rsidRDefault="008773DC" w:rsidP="00B61B45">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заместитель </w:t>
            </w:r>
            <w:r w:rsidRPr="00F53083">
              <w:rPr>
                <w:rFonts w:ascii="Times New Roman" w:eastAsia="Times New Roman" w:hAnsi="Times New Roman" w:cs="Times New Roman"/>
                <w:sz w:val="28"/>
                <w:szCs w:val="28"/>
                <w:lang w:val="ru-RU" w:eastAsia="ru-RU"/>
              </w:rPr>
              <w:t>председател</w:t>
            </w:r>
            <w:r>
              <w:rPr>
                <w:rFonts w:ascii="Times New Roman" w:eastAsia="Times New Roman" w:hAnsi="Times New Roman" w:cs="Times New Roman"/>
                <w:sz w:val="28"/>
                <w:szCs w:val="28"/>
                <w:lang w:val="ru-RU" w:eastAsia="ru-RU"/>
              </w:rPr>
              <w:t>я</w:t>
            </w:r>
            <w:r w:rsidRPr="00F53083">
              <w:rPr>
                <w:rFonts w:ascii="Times New Roman" w:eastAsia="Times New Roman" w:hAnsi="Times New Roman" w:cs="Times New Roman"/>
                <w:sz w:val="28"/>
                <w:szCs w:val="28"/>
                <w:lang w:val="ru-RU" w:eastAsia="ru-RU"/>
              </w:rPr>
              <w:t xml:space="preserve"> постоянной комиссии Совета депутатов города Новосибирска по местному самоуправлению</w:t>
            </w:r>
          </w:p>
        </w:tc>
      </w:tr>
    </w:tbl>
    <w:p w:rsidR="008773DC" w:rsidRDefault="008773DC" w:rsidP="008773DC">
      <w:pPr>
        <w:spacing w:after="0" w:line="240" w:lineRule="auto"/>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605B53" w:rsidRPr="00F53083" w:rsidTr="00B61B45">
        <w:trPr>
          <w:cantSplit/>
          <w:trHeight w:val="882"/>
        </w:trPr>
        <w:tc>
          <w:tcPr>
            <w:tcW w:w="9923" w:type="dxa"/>
            <w:gridSpan w:val="3"/>
          </w:tcPr>
          <w:p w:rsidR="00605B53" w:rsidRDefault="00605B53" w:rsidP="00605B5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r w:rsidRPr="00F53083">
              <w:rPr>
                <w:rFonts w:ascii="Times New Roman" w:eastAsia="Times New Roman" w:hAnsi="Times New Roman" w:cs="Times New Roman"/>
                <w:sz w:val="28"/>
                <w:szCs w:val="28"/>
                <w:lang w:val="ru-RU" w:eastAsia="ru-RU"/>
              </w:rPr>
              <w:t>. </w:t>
            </w:r>
            <w:r w:rsidRPr="00605B53">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приложение 2 к решению Совета депутатов города Новосибирска от 05.12.2007 № 806 «Об установлении границ территории ТОС «Ельцовский», ТОС «Радужный» </w:t>
            </w:r>
          </w:p>
          <w:p w:rsidR="00605B53" w:rsidRPr="00F53083" w:rsidRDefault="00605B53" w:rsidP="00605B53">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 </w:t>
            </w:r>
          </w:p>
        </w:tc>
      </w:tr>
      <w:tr w:rsidR="00605B53" w:rsidRPr="00F53083" w:rsidTr="00B61B45">
        <w:trPr>
          <w:cantSplit/>
          <w:trHeight w:val="434"/>
        </w:trPr>
        <w:tc>
          <w:tcPr>
            <w:tcW w:w="3650" w:type="dxa"/>
          </w:tcPr>
          <w:p w:rsidR="00605B53" w:rsidRPr="00F53083" w:rsidRDefault="00605B53" w:rsidP="00B61B45">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605B53" w:rsidRPr="00F53083" w:rsidRDefault="00605B5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605B53" w:rsidRPr="00F53083" w:rsidRDefault="00605B5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605B53" w:rsidRPr="00F53083" w:rsidTr="00B61B45">
        <w:trPr>
          <w:cantSplit/>
          <w:trHeight w:val="882"/>
        </w:trPr>
        <w:tc>
          <w:tcPr>
            <w:tcW w:w="3650" w:type="dxa"/>
          </w:tcPr>
          <w:p w:rsidR="00605B53" w:rsidRPr="00F53083" w:rsidRDefault="00605B53" w:rsidP="00B61B45">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w:t>
            </w:r>
            <w:r w:rsidRPr="00F53083">
              <w:rPr>
                <w:rFonts w:ascii="Times New Roman" w:eastAsia="Times New Roman" w:hAnsi="Times New Roman" w:cs="Times New Roman"/>
                <w:sz w:val="28"/>
                <w:szCs w:val="28"/>
                <w:lang w:val="ru-RU" w:eastAsia="ru-RU"/>
              </w:rPr>
              <w:t xml:space="preserve"> </w:t>
            </w:r>
          </w:p>
          <w:p w:rsidR="00605B53" w:rsidRPr="00F53083" w:rsidRDefault="00605B53" w:rsidP="00605B53">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Антон</w:t>
            </w:r>
            <w:r w:rsidRPr="00F5308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Григорьевич</w:t>
            </w:r>
          </w:p>
        </w:tc>
        <w:tc>
          <w:tcPr>
            <w:tcW w:w="426" w:type="dxa"/>
          </w:tcPr>
          <w:p w:rsidR="00605B53" w:rsidRPr="00F53083" w:rsidRDefault="00605B53" w:rsidP="00B61B45">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605B53" w:rsidRPr="00F53083" w:rsidRDefault="00605B53" w:rsidP="00605B53">
            <w:pPr>
              <w:keepNext/>
              <w:keepLines/>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заместитель </w:t>
            </w:r>
            <w:r w:rsidRPr="00F53083">
              <w:rPr>
                <w:rFonts w:ascii="Times New Roman" w:eastAsia="Times New Roman" w:hAnsi="Times New Roman" w:cs="Times New Roman"/>
                <w:sz w:val="28"/>
                <w:szCs w:val="28"/>
                <w:lang w:val="ru-RU" w:eastAsia="ru-RU"/>
              </w:rPr>
              <w:t>председател</w:t>
            </w:r>
            <w:r>
              <w:rPr>
                <w:rFonts w:ascii="Times New Roman" w:eastAsia="Times New Roman" w:hAnsi="Times New Roman" w:cs="Times New Roman"/>
                <w:sz w:val="28"/>
                <w:szCs w:val="28"/>
                <w:lang w:val="ru-RU" w:eastAsia="ru-RU"/>
              </w:rPr>
              <w:t>я</w:t>
            </w:r>
            <w:r w:rsidRPr="00F53083">
              <w:rPr>
                <w:rFonts w:ascii="Times New Roman" w:eastAsia="Times New Roman" w:hAnsi="Times New Roman" w:cs="Times New Roman"/>
                <w:sz w:val="28"/>
                <w:szCs w:val="28"/>
                <w:lang w:val="ru-RU" w:eastAsia="ru-RU"/>
              </w:rPr>
              <w:t xml:space="preserve"> Совета депутатов города Новосибирска</w:t>
            </w:r>
          </w:p>
        </w:tc>
      </w:tr>
    </w:tbl>
    <w:p w:rsidR="00605B53" w:rsidRDefault="00605B53" w:rsidP="008773DC">
      <w:pPr>
        <w:spacing w:after="0" w:line="240" w:lineRule="auto"/>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605B53" w:rsidRPr="00F53083" w:rsidTr="00B61B45">
        <w:trPr>
          <w:cantSplit/>
          <w:trHeight w:val="882"/>
        </w:trPr>
        <w:tc>
          <w:tcPr>
            <w:tcW w:w="9923" w:type="dxa"/>
            <w:gridSpan w:val="3"/>
          </w:tcPr>
          <w:p w:rsidR="00605B53" w:rsidRDefault="00605B53" w:rsidP="00605B5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9</w:t>
            </w:r>
            <w:r w:rsidRPr="00F53083">
              <w:rPr>
                <w:rFonts w:ascii="Times New Roman" w:eastAsia="Times New Roman" w:hAnsi="Times New Roman" w:cs="Times New Roman"/>
                <w:sz w:val="28"/>
                <w:szCs w:val="28"/>
                <w:lang w:val="ru-RU" w:eastAsia="ru-RU"/>
              </w:rPr>
              <w:t>. </w:t>
            </w:r>
            <w:r w:rsidRPr="00605B53">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(первое чтение)</w:t>
            </w:r>
          </w:p>
          <w:p w:rsidR="00605B53" w:rsidRPr="00F53083" w:rsidRDefault="00605B53" w:rsidP="00605B53">
            <w:pPr>
              <w:spacing w:after="0" w:line="240" w:lineRule="auto"/>
              <w:ind w:right="-1"/>
              <w:jc w:val="both"/>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 xml:space="preserve"> </w:t>
            </w:r>
          </w:p>
        </w:tc>
      </w:tr>
      <w:tr w:rsidR="00605B53" w:rsidRPr="00F53083" w:rsidTr="00B61B45">
        <w:trPr>
          <w:cantSplit/>
          <w:trHeight w:val="434"/>
        </w:trPr>
        <w:tc>
          <w:tcPr>
            <w:tcW w:w="3650" w:type="dxa"/>
          </w:tcPr>
          <w:p w:rsidR="00605B53" w:rsidRPr="00F53083" w:rsidRDefault="00605B53" w:rsidP="00B61B45">
            <w:pPr>
              <w:spacing w:after="0" w:line="240" w:lineRule="auto"/>
              <w:ind w:right="-1"/>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Докладчик:</w:t>
            </w:r>
          </w:p>
        </w:tc>
        <w:tc>
          <w:tcPr>
            <w:tcW w:w="426" w:type="dxa"/>
          </w:tcPr>
          <w:p w:rsidR="00605B53" w:rsidRPr="00F53083" w:rsidRDefault="00605B53" w:rsidP="00B61B4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605B53" w:rsidRPr="00F53083" w:rsidRDefault="00605B53" w:rsidP="00B61B45">
            <w:pPr>
              <w:keepNext/>
              <w:keepLines/>
              <w:spacing w:after="0" w:line="240" w:lineRule="atLeast"/>
              <w:jc w:val="both"/>
              <w:rPr>
                <w:rFonts w:ascii="Times New Roman" w:eastAsia="Times New Roman" w:hAnsi="Times New Roman" w:cs="Times New Roman"/>
                <w:sz w:val="28"/>
                <w:szCs w:val="28"/>
                <w:lang w:val="ru-RU" w:eastAsia="ru-RU"/>
              </w:rPr>
            </w:pPr>
          </w:p>
        </w:tc>
      </w:tr>
      <w:tr w:rsidR="00605B53" w:rsidRPr="00F53083" w:rsidTr="00B61B45">
        <w:trPr>
          <w:cantSplit/>
          <w:trHeight w:val="882"/>
        </w:trPr>
        <w:tc>
          <w:tcPr>
            <w:tcW w:w="3650" w:type="dxa"/>
          </w:tcPr>
          <w:p w:rsidR="00605B53" w:rsidRDefault="00605B53" w:rsidP="00B61B45">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Щукин</w:t>
            </w:r>
          </w:p>
          <w:p w:rsidR="00605B53" w:rsidRPr="00F53083" w:rsidRDefault="00605B53" w:rsidP="00B61B45">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Игорь Викторович</w:t>
            </w:r>
          </w:p>
        </w:tc>
        <w:tc>
          <w:tcPr>
            <w:tcW w:w="426" w:type="dxa"/>
          </w:tcPr>
          <w:p w:rsidR="00605B53" w:rsidRPr="00F53083" w:rsidRDefault="00605B53" w:rsidP="00B61B45">
            <w:pPr>
              <w:spacing w:after="0" w:line="240" w:lineRule="auto"/>
              <w:jc w:val="center"/>
              <w:rPr>
                <w:rFonts w:ascii="Times New Roman" w:eastAsia="Times New Roman" w:hAnsi="Times New Roman" w:cs="Times New Roman"/>
                <w:sz w:val="28"/>
                <w:szCs w:val="28"/>
                <w:lang w:val="ru-RU" w:eastAsia="ru-RU"/>
              </w:rPr>
            </w:pPr>
            <w:r w:rsidRPr="00F53083">
              <w:rPr>
                <w:rFonts w:ascii="Times New Roman" w:eastAsia="Times New Roman" w:hAnsi="Times New Roman" w:cs="Times New Roman"/>
                <w:sz w:val="28"/>
                <w:szCs w:val="28"/>
                <w:lang w:val="ru-RU" w:eastAsia="ru-RU"/>
              </w:rPr>
              <w:t>-</w:t>
            </w:r>
          </w:p>
        </w:tc>
        <w:tc>
          <w:tcPr>
            <w:tcW w:w="5847" w:type="dxa"/>
          </w:tcPr>
          <w:p w:rsidR="00605B53" w:rsidRPr="00F53083" w:rsidRDefault="00605B53" w:rsidP="00B61B45">
            <w:pPr>
              <w:keepNext/>
              <w:keepLines/>
              <w:spacing w:after="0" w:line="240" w:lineRule="auto"/>
              <w:ind w:right="-1"/>
              <w:jc w:val="both"/>
              <w:rPr>
                <w:rFonts w:ascii="Times New Roman" w:eastAsia="Times New Roman" w:hAnsi="Times New Roman" w:cs="Times New Roman"/>
                <w:sz w:val="28"/>
                <w:szCs w:val="28"/>
                <w:lang w:val="ru-RU" w:eastAsia="ru-RU"/>
              </w:rPr>
            </w:pPr>
            <w:r w:rsidRPr="00605B53">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p>
        </w:tc>
      </w:tr>
    </w:tbl>
    <w:p w:rsidR="00605B53" w:rsidRDefault="00605B53" w:rsidP="008773DC">
      <w:pPr>
        <w:spacing w:after="0" w:line="240" w:lineRule="auto"/>
        <w:jc w:val="both"/>
        <w:rPr>
          <w:rFonts w:ascii="Times New Roman" w:hAnsi="Times New Roman" w:cs="Times New Roman"/>
          <w:sz w:val="28"/>
          <w:szCs w:val="28"/>
          <w:lang w:val="ru-RU"/>
        </w:rPr>
      </w:pPr>
    </w:p>
    <w:p w:rsidR="00277DCD"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605B53">
        <w:rPr>
          <w:rFonts w:ascii="Times New Roman" w:hAnsi="Times New Roman" w:cs="Times New Roman"/>
          <w:sz w:val="28"/>
          <w:szCs w:val="28"/>
          <w:lang w:val="ru-RU"/>
        </w:rPr>
        <w:t>ндреев</w:t>
      </w:r>
      <w:r w:rsidR="00474B5E" w:rsidRPr="00DD40A1">
        <w:rPr>
          <w:rFonts w:ascii="Times New Roman" w:hAnsi="Times New Roman" w:cs="Times New Roman"/>
          <w:sz w:val="28"/>
          <w:szCs w:val="28"/>
          <w:lang w:val="ru-RU"/>
        </w:rPr>
        <w:t xml:space="preserve"> </w:t>
      </w:r>
      <w:r w:rsidR="00605B53">
        <w:rPr>
          <w:rFonts w:ascii="Times New Roman" w:hAnsi="Times New Roman" w:cs="Times New Roman"/>
          <w:sz w:val="28"/>
          <w:szCs w:val="28"/>
          <w:lang w:val="ru-RU"/>
        </w:rPr>
        <w:t>Г</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605B53">
        <w:rPr>
          <w:rFonts w:ascii="Times New Roman" w:hAnsi="Times New Roman" w:cs="Times New Roman"/>
          <w:sz w:val="28"/>
          <w:szCs w:val="28"/>
          <w:lang w:val="ru-RU"/>
        </w:rPr>
        <w:t>2</w:t>
      </w:r>
      <w:r w:rsidR="00DD40A1">
        <w:rPr>
          <w:rFonts w:ascii="Times New Roman" w:hAnsi="Times New Roman" w:cs="Times New Roman"/>
          <w:sz w:val="28"/>
          <w:szCs w:val="28"/>
          <w:lang w:val="ru-RU"/>
        </w:rPr>
        <w:t xml:space="preserve">-00, </w:t>
      </w:r>
      <w:r w:rsidR="00F420E2">
        <w:rPr>
          <w:rFonts w:ascii="Times New Roman" w:hAnsi="Times New Roman" w:cs="Times New Roman"/>
          <w:sz w:val="28"/>
          <w:szCs w:val="28"/>
          <w:lang w:val="ru-RU"/>
        </w:rPr>
        <w:t>п</w:t>
      </w:r>
      <w:r w:rsidR="00681A95">
        <w:rPr>
          <w:rFonts w:ascii="Times New Roman" w:hAnsi="Times New Roman" w:cs="Times New Roman"/>
          <w:sz w:val="28"/>
          <w:szCs w:val="28"/>
          <w:lang w:val="ru-RU"/>
        </w:rPr>
        <w:t xml:space="preserve">редлагаю </w:t>
      </w:r>
      <w:r w:rsidR="00DD40A1">
        <w:rPr>
          <w:rFonts w:ascii="Times New Roman" w:hAnsi="Times New Roman" w:cs="Times New Roman"/>
          <w:sz w:val="28"/>
          <w:szCs w:val="28"/>
          <w:lang w:val="ru-RU"/>
        </w:rPr>
        <w:t>н</w:t>
      </w:r>
      <w:r w:rsidR="00474B5E" w:rsidRPr="00474B5E">
        <w:rPr>
          <w:rFonts w:ascii="Times New Roman" w:hAnsi="Times New Roman" w:cs="Times New Roman"/>
          <w:sz w:val="28"/>
          <w:szCs w:val="28"/>
          <w:lang w:val="ru-RU"/>
        </w:rPr>
        <w:t>ач</w:t>
      </w:r>
      <w:r w:rsidR="00681A95">
        <w:rPr>
          <w:rFonts w:ascii="Times New Roman" w:hAnsi="Times New Roman" w:cs="Times New Roman"/>
          <w:sz w:val="28"/>
          <w:szCs w:val="28"/>
          <w:lang w:val="ru-RU"/>
        </w:rPr>
        <w:t xml:space="preserve">ать </w:t>
      </w:r>
      <w:r w:rsidR="00605B53">
        <w:rPr>
          <w:rFonts w:ascii="Times New Roman" w:hAnsi="Times New Roman" w:cs="Times New Roman"/>
          <w:sz w:val="28"/>
          <w:szCs w:val="28"/>
          <w:lang w:val="ru-RU"/>
        </w:rPr>
        <w:t>10</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Уважаемые коллеги, </w:t>
      </w:r>
      <w:r w:rsidR="00517399">
        <w:rPr>
          <w:rFonts w:ascii="Times New Roman" w:hAnsi="Times New Roman" w:cs="Times New Roman"/>
          <w:sz w:val="28"/>
          <w:szCs w:val="28"/>
          <w:lang w:val="ru-RU"/>
        </w:rPr>
        <w:t xml:space="preserve">предлагаю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за? </w:t>
      </w:r>
      <w:r w:rsidR="00ED2770">
        <w:rPr>
          <w:rFonts w:ascii="Times New Roman" w:hAnsi="Times New Roman" w:cs="Times New Roman"/>
          <w:sz w:val="28"/>
          <w:szCs w:val="28"/>
          <w:lang w:val="ru-RU"/>
        </w:rPr>
        <w:t>«За»</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F420E2" w:rsidRDefault="00542F18"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замечания, дополнения к повестке дня? </w:t>
      </w:r>
    </w:p>
    <w:p w:rsidR="00D70FA9" w:rsidRDefault="00D70FA9"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Тыртышный А. Г. - у</w:t>
      </w:r>
      <w:r w:rsidR="00F420E2" w:rsidRPr="00F420E2">
        <w:rPr>
          <w:rFonts w:ascii="Times New Roman" w:hAnsi="Times New Roman" w:cs="Times New Roman"/>
          <w:sz w:val="28"/>
          <w:szCs w:val="28"/>
          <w:lang w:val="ru-RU"/>
        </w:rPr>
        <w:t xml:space="preserve"> меня есть предложение. </w:t>
      </w:r>
      <w:r w:rsidR="00D8362D">
        <w:rPr>
          <w:rFonts w:ascii="Times New Roman" w:hAnsi="Times New Roman" w:cs="Times New Roman"/>
          <w:sz w:val="28"/>
          <w:szCs w:val="28"/>
          <w:lang w:val="ru-RU"/>
        </w:rPr>
        <w:t>П</w:t>
      </w:r>
      <w:r w:rsidR="00F420E2" w:rsidRPr="00F420E2">
        <w:rPr>
          <w:rFonts w:ascii="Times New Roman" w:hAnsi="Times New Roman" w:cs="Times New Roman"/>
          <w:sz w:val="28"/>
          <w:szCs w:val="28"/>
          <w:lang w:val="ru-RU"/>
        </w:rPr>
        <w:t xml:space="preserve">редлагаю </w:t>
      </w:r>
      <w:r>
        <w:rPr>
          <w:rFonts w:ascii="Times New Roman" w:hAnsi="Times New Roman" w:cs="Times New Roman"/>
          <w:sz w:val="28"/>
          <w:szCs w:val="28"/>
          <w:lang w:val="ru-RU"/>
        </w:rPr>
        <w:t>дополнить повестку дня вопросом: «</w:t>
      </w:r>
      <w:r w:rsidRPr="00D70FA9">
        <w:rPr>
          <w:rFonts w:ascii="Times New Roman" w:hAnsi="Times New Roman" w:cs="Times New Roman"/>
          <w:sz w:val="28"/>
          <w:szCs w:val="28"/>
          <w:lang w:val="ru-RU"/>
        </w:rPr>
        <w:t>О проекте решения Совета депутатов города Новосибирска «О внесении изменений в приложение 2 к решению Совета депутатов города Новосибирска от 05.12.2007 № 806 «Об установлении границ территории ТОС «Ельцовский», ТОС «Радужный»</w:t>
      </w:r>
      <w:r>
        <w:rPr>
          <w:rFonts w:ascii="Times New Roman" w:hAnsi="Times New Roman" w:cs="Times New Roman"/>
          <w:sz w:val="28"/>
          <w:szCs w:val="28"/>
          <w:lang w:val="ru-RU"/>
        </w:rPr>
        <w:t>. Все представленные документы проверены, соответствуют требованиям Положения о ТОС в городе Новосибирске.</w:t>
      </w:r>
    </w:p>
    <w:p w:rsidR="00D70FA9" w:rsidRPr="00D70FA9" w:rsidRDefault="00D70FA9" w:rsidP="00D70F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Андреев Г. А. – у меня тоже есть предложение. </w:t>
      </w:r>
      <w:r w:rsidRPr="00D70FA9">
        <w:rPr>
          <w:rFonts w:ascii="Times New Roman" w:hAnsi="Times New Roman" w:cs="Times New Roman"/>
          <w:sz w:val="28"/>
          <w:szCs w:val="28"/>
          <w:lang w:val="ru-RU"/>
        </w:rPr>
        <w:t xml:space="preserve">Предлагаю по второму вопросу повестки дня заменить докладчика. Вместо Масловой Маргариты Алексеевны – начальника департамента правовой и кадровой работы мэрии города Новосибирска докладывать </w:t>
      </w:r>
      <w:r>
        <w:rPr>
          <w:rFonts w:ascii="Times New Roman" w:hAnsi="Times New Roman" w:cs="Times New Roman"/>
          <w:sz w:val="28"/>
          <w:szCs w:val="28"/>
          <w:lang w:val="ru-RU"/>
        </w:rPr>
        <w:t xml:space="preserve">будет </w:t>
      </w:r>
      <w:r w:rsidRPr="00D70FA9">
        <w:rPr>
          <w:rFonts w:ascii="Times New Roman" w:hAnsi="Times New Roman" w:cs="Times New Roman"/>
          <w:sz w:val="28"/>
          <w:szCs w:val="28"/>
          <w:lang w:val="ru-RU"/>
        </w:rPr>
        <w:t xml:space="preserve">Макарухина Анна Николаевна – заместитель начальника департамента правовой и кадровой работы мэрии города Новосибирска.   </w:t>
      </w:r>
    </w:p>
    <w:p w:rsidR="005355B7" w:rsidRDefault="005355B7"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Каверзина С. В. – предлагаю вопрос: «</w:t>
      </w:r>
      <w:r w:rsidRPr="005355B7">
        <w:rPr>
          <w:rFonts w:ascii="Times New Roman" w:hAnsi="Times New Roman" w:cs="Times New Roman"/>
          <w:sz w:val="28"/>
          <w:szCs w:val="28"/>
          <w:lang w:val="ru-RU"/>
        </w:rPr>
        <w:t>О проекте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w:t>
      </w:r>
      <w:r>
        <w:rPr>
          <w:rFonts w:ascii="Times New Roman" w:hAnsi="Times New Roman" w:cs="Times New Roman"/>
          <w:sz w:val="28"/>
          <w:szCs w:val="28"/>
          <w:lang w:val="ru-RU"/>
        </w:rPr>
        <w:t>» рассмотреть последним, после рассмотрения вопросов: «</w:t>
      </w:r>
      <w:r w:rsidRPr="005355B7">
        <w:rPr>
          <w:rFonts w:ascii="Times New Roman" w:hAnsi="Times New Roman" w:cs="Times New Roman"/>
          <w:sz w:val="28"/>
          <w:szCs w:val="28"/>
          <w:lang w:val="ru-RU"/>
        </w:rPr>
        <w:t>О проекте решения Совета депутатов города Новосибирска «Об установлении границ территории ТОС «Дивногорский - Новомарусино</w:t>
      </w:r>
      <w:r>
        <w:rPr>
          <w:rFonts w:ascii="Times New Roman" w:hAnsi="Times New Roman" w:cs="Times New Roman"/>
          <w:sz w:val="28"/>
          <w:szCs w:val="28"/>
          <w:lang w:val="ru-RU"/>
        </w:rPr>
        <w:t>», «</w:t>
      </w:r>
      <w:r w:rsidRPr="005355B7">
        <w:rPr>
          <w:rFonts w:ascii="Times New Roman" w:hAnsi="Times New Roman" w:cs="Times New Roman"/>
          <w:sz w:val="28"/>
          <w:szCs w:val="28"/>
          <w:lang w:val="ru-RU"/>
        </w:rPr>
        <w:t>О проекте решения Совета депутатов города Новосибирска «О внесении изменений в приложение 2 к решению Совета депутатов города Новосибирска от 05.12.2007 № 806 «Об установлении границ территории ТОС «Ельцовский», ТОС «Радужный</w:t>
      </w:r>
      <w:r>
        <w:rPr>
          <w:rFonts w:ascii="Times New Roman" w:hAnsi="Times New Roman" w:cs="Times New Roman"/>
          <w:sz w:val="28"/>
          <w:szCs w:val="28"/>
          <w:lang w:val="ru-RU"/>
        </w:rPr>
        <w:t>». Потому, что при рассмотрении данных вопросов могут возникнуть замечания к Положению о ТОС в городе Новосибирске о его корректировке.</w:t>
      </w:r>
    </w:p>
    <w:p w:rsidR="00B938A2" w:rsidRDefault="005355B7" w:rsidP="001B65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Андреев Г. А. – уважаемые коллеги, е</w:t>
      </w:r>
      <w:r w:rsidR="00F71D4B" w:rsidRPr="00F71D4B">
        <w:rPr>
          <w:rFonts w:ascii="Times New Roman" w:hAnsi="Times New Roman" w:cs="Times New Roman"/>
          <w:sz w:val="28"/>
          <w:szCs w:val="28"/>
          <w:lang w:val="ru-RU"/>
        </w:rPr>
        <w:t xml:space="preserve">сли нет </w:t>
      </w:r>
      <w:r w:rsidR="00F420E2">
        <w:rPr>
          <w:rFonts w:ascii="Times New Roman" w:hAnsi="Times New Roman" w:cs="Times New Roman"/>
          <w:sz w:val="28"/>
          <w:szCs w:val="28"/>
          <w:lang w:val="ru-RU"/>
        </w:rPr>
        <w:t xml:space="preserve">других </w:t>
      </w:r>
      <w:r w:rsidR="001B65C6">
        <w:rPr>
          <w:rFonts w:ascii="Times New Roman" w:hAnsi="Times New Roman" w:cs="Times New Roman"/>
          <w:sz w:val="28"/>
          <w:szCs w:val="28"/>
          <w:lang w:val="ru-RU"/>
        </w:rPr>
        <w:t>замечаний</w:t>
      </w:r>
      <w:r w:rsidR="00F4143B">
        <w:rPr>
          <w:rFonts w:ascii="Times New Roman" w:hAnsi="Times New Roman" w:cs="Times New Roman"/>
          <w:sz w:val="28"/>
          <w:szCs w:val="28"/>
          <w:lang w:val="ru-RU"/>
        </w:rPr>
        <w:t xml:space="preserve">, </w:t>
      </w:r>
      <w:r w:rsidR="001B65C6">
        <w:rPr>
          <w:rFonts w:ascii="Times New Roman" w:hAnsi="Times New Roman" w:cs="Times New Roman"/>
          <w:sz w:val="28"/>
          <w:szCs w:val="28"/>
          <w:lang w:val="ru-RU"/>
        </w:rPr>
        <w:t>дополнений</w:t>
      </w:r>
      <w:r w:rsidR="00F4143B">
        <w:rPr>
          <w:rFonts w:ascii="Times New Roman" w:hAnsi="Times New Roman" w:cs="Times New Roman"/>
          <w:sz w:val="28"/>
          <w:szCs w:val="28"/>
          <w:lang w:val="ru-RU"/>
        </w:rPr>
        <w:t xml:space="preserve"> и предложений</w:t>
      </w:r>
      <w:r w:rsidR="001B65C6">
        <w:rPr>
          <w:rFonts w:ascii="Times New Roman" w:hAnsi="Times New Roman" w:cs="Times New Roman"/>
          <w:sz w:val="28"/>
          <w:szCs w:val="28"/>
          <w:lang w:val="ru-RU"/>
        </w:rPr>
        <w:t xml:space="preserve">, </w:t>
      </w:r>
      <w:r w:rsidR="00F71D4B" w:rsidRPr="00F71D4B">
        <w:rPr>
          <w:rFonts w:ascii="Times New Roman" w:hAnsi="Times New Roman" w:cs="Times New Roman"/>
          <w:sz w:val="28"/>
          <w:szCs w:val="28"/>
          <w:lang w:val="ru-RU"/>
        </w:rPr>
        <w:t xml:space="preserve">предлагаю принять повестку </w:t>
      </w:r>
      <w:r w:rsidR="00304090">
        <w:rPr>
          <w:rFonts w:ascii="Times New Roman" w:hAnsi="Times New Roman" w:cs="Times New Roman"/>
          <w:sz w:val="28"/>
          <w:szCs w:val="28"/>
          <w:lang w:val="ru-RU"/>
        </w:rPr>
        <w:t xml:space="preserve">дня </w:t>
      </w:r>
      <w:r w:rsidR="00F71D4B" w:rsidRPr="00F71D4B">
        <w:rPr>
          <w:rFonts w:ascii="Times New Roman" w:hAnsi="Times New Roman" w:cs="Times New Roman"/>
          <w:sz w:val="28"/>
          <w:szCs w:val="28"/>
          <w:lang w:val="ru-RU"/>
        </w:rPr>
        <w:t>в целом</w:t>
      </w:r>
      <w:r w:rsidR="00F420E2">
        <w:rPr>
          <w:rFonts w:ascii="Times New Roman" w:hAnsi="Times New Roman" w:cs="Times New Roman"/>
          <w:sz w:val="28"/>
          <w:szCs w:val="28"/>
          <w:lang w:val="ru-RU"/>
        </w:rPr>
        <w:t xml:space="preserve">, с учётом </w:t>
      </w:r>
      <w:r>
        <w:rPr>
          <w:rFonts w:ascii="Times New Roman" w:hAnsi="Times New Roman" w:cs="Times New Roman"/>
          <w:sz w:val="28"/>
          <w:szCs w:val="28"/>
          <w:lang w:val="ru-RU"/>
        </w:rPr>
        <w:t xml:space="preserve">высказанных </w:t>
      </w:r>
      <w:r w:rsidR="00F420E2">
        <w:rPr>
          <w:rFonts w:ascii="Times New Roman" w:hAnsi="Times New Roman" w:cs="Times New Roman"/>
          <w:sz w:val="28"/>
          <w:szCs w:val="28"/>
          <w:lang w:val="ru-RU"/>
        </w:rPr>
        <w:t>предложени</w:t>
      </w:r>
      <w:r>
        <w:rPr>
          <w:rFonts w:ascii="Times New Roman" w:hAnsi="Times New Roman" w:cs="Times New Roman"/>
          <w:sz w:val="28"/>
          <w:szCs w:val="28"/>
          <w:lang w:val="ru-RU"/>
        </w:rPr>
        <w:t>й</w:t>
      </w:r>
      <w:r w:rsidR="00F71D4B" w:rsidRPr="00F71D4B">
        <w:rPr>
          <w:rFonts w:ascii="Times New Roman" w:hAnsi="Times New Roman" w:cs="Times New Roman"/>
          <w:sz w:val="28"/>
          <w:szCs w:val="28"/>
          <w:lang w:val="ru-RU"/>
        </w:rPr>
        <w:t>.</w:t>
      </w:r>
      <w:r w:rsidR="001B65C6">
        <w:rPr>
          <w:rFonts w:ascii="Times New Roman" w:hAnsi="Times New Roman" w:cs="Times New Roman"/>
          <w:sz w:val="28"/>
          <w:szCs w:val="28"/>
          <w:lang w:val="ru-RU"/>
        </w:rPr>
        <w:t xml:space="preserve"> Кто за? </w:t>
      </w:r>
      <w:r w:rsidR="00DA576A" w:rsidRPr="00DA576A">
        <w:rPr>
          <w:rFonts w:ascii="Times New Roman" w:hAnsi="Times New Roman" w:cs="Times New Roman"/>
          <w:sz w:val="28"/>
          <w:szCs w:val="28"/>
          <w:lang w:val="ru-RU"/>
        </w:rPr>
        <w:t>«За»</w:t>
      </w:r>
      <w:r w:rsidR="00B938A2">
        <w:rPr>
          <w:rFonts w:ascii="Times New Roman" w:hAnsi="Times New Roman" w:cs="Times New Roman"/>
          <w:sz w:val="28"/>
          <w:szCs w:val="28"/>
          <w:lang w:val="ru-RU"/>
        </w:rPr>
        <w:t xml:space="preserve"> - единогласно.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lastRenderedPageBreak/>
        <w:t>А</w:t>
      </w:r>
      <w:r w:rsidR="008C0339">
        <w:rPr>
          <w:rFonts w:ascii="Times New Roman" w:hAnsi="Times New Roman" w:cs="Times New Roman"/>
          <w:sz w:val="28"/>
          <w:szCs w:val="28"/>
          <w:lang w:val="ru-RU"/>
        </w:rPr>
        <w:t>ндреев Г</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 xml:space="preserve">уважаемые 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0603BA" w:rsidP="00F1674D">
      <w:pPr>
        <w:spacing w:after="0"/>
        <w:ind w:firstLine="720"/>
        <w:jc w:val="both"/>
        <w:rPr>
          <w:rFonts w:ascii="Times New Roman" w:hAnsi="Times New Roman" w:cs="Times New Roman"/>
          <w:b/>
          <w:sz w:val="28"/>
          <w:szCs w:val="28"/>
          <w:lang w:val="ru-RU"/>
        </w:rPr>
      </w:pPr>
    </w:p>
    <w:p w:rsidR="000603BA" w:rsidRDefault="00502630" w:rsidP="00F1674D">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Фельзину Е. В. - </w:t>
      </w:r>
      <w:r w:rsidRPr="008C0339">
        <w:rPr>
          <w:rFonts w:ascii="Times New Roman" w:eastAsia="Times New Roman" w:hAnsi="Times New Roman" w:cs="Times New Roman"/>
          <w:bCs/>
          <w:sz w:val="28"/>
          <w:szCs w:val="28"/>
          <w:lang w:val="ru-RU" w:eastAsia="ru-RU"/>
        </w:rPr>
        <w:t>исполняющую обязанности начальника департамента финансов и налоговой политики мэрии города Новосибирска</w:t>
      </w:r>
      <w:r w:rsidRPr="008C0339">
        <w:rPr>
          <w:rFonts w:ascii="Times New Roman" w:eastAsia="Times New Roman" w:hAnsi="Times New Roman" w:cs="Times New Roman"/>
          <w:sz w:val="28"/>
          <w:szCs w:val="28"/>
          <w:lang w:val="ru-RU" w:eastAsia="ru-RU"/>
        </w:rPr>
        <w:t xml:space="preserve"> 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 Фельзина Е. В. доложила о предлагаемых изменениях в бюджет города Новосибирска на 2021 год и плановый период 2022 и 2023 годов.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Андреев Г. А. – уважаемые коллеги, у кого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542F18" w:rsidRDefault="00542F18" w:rsidP="00542F18">
      <w:pPr>
        <w:spacing w:after="0" w:line="240" w:lineRule="auto"/>
        <w:ind w:firstLine="993"/>
        <w:jc w:val="both"/>
        <w:rPr>
          <w:rFonts w:ascii="Times New Roman" w:eastAsia="Times New Roman" w:hAnsi="Times New Roman" w:cs="Times New Roman"/>
          <w:sz w:val="28"/>
          <w:szCs w:val="28"/>
          <w:lang w:val="ru-RU" w:eastAsia="ru-RU"/>
        </w:rPr>
      </w:pPr>
    </w:p>
    <w:p w:rsidR="00D369C2" w:rsidRPr="00D369C2" w:rsidRDefault="00D369C2" w:rsidP="00D369C2">
      <w:pPr>
        <w:spacing w:after="0" w:line="240" w:lineRule="auto"/>
        <w:ind w:firstLine="709"/>
        <w:jc w:val="both"/>
        <w:rPr>
          <w:rFonts w:ascii="Times New Roman" w:eastAsia="Calibri" w:hAnsi="Times New Roman" w:cs="Times New Roman"/>
          <w:b/>
          <w:sz w:val="28"/>
          <w:szCs w:val="28"/>
          <w:lang w:val="ru-RU"/>
        </w:rPr>
      </w:pPr>
      <w:r w:rsidRPr="00D369C2">
        <w:rPr>
          <w:rFonts w:ascii="Times New Roman" w:eastAsia="Calibri" w:hAnsi="Times New Roman" w:cs="Times New Roman"/>
          <w:b/>
          <w:sz w:val="28"/>
          <w:szCs w:val="28"/>
          <w:lang w:val="ru-RU"/>
        </w:rPr>
        <w:t>Решение принято.</w:t>
      </w:r>
    </w:p>
    <w:p w:rsidR="000603BA" w:rsidRDefault="000603BA" w:rsidP="008A3236">
      <w:pPr>
        <w:spacing w:after="0"/>
        <w:ind w:firstLine="720"/>
        <w:jc w:val="both"/>
        <w:rPr>
          <w:rFonts w:ascii="Times New Roman" w:hAnsi="Times New Roman" w:cs="Times New Roman"/>
          <w:b/>
          <w:sz w:val="28"/>
          <w:szCs w:val="28"/>
          <w:lang w:val="ru-RU"/>
        </w:rPr>
      </w:pPr>
    </w:p>
    <w:p w:rsidR="000603BA" w:rsidRDefault="005B5E3C" w:rsidP="008A3236">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D71EA0" w:rsidRDefault="00D71EA0" w:rsidP="008A3236">
      <w:pPr>
        <w:spacing w:after="0"/>
        <w:ind w:firstLine="720"/>
        <w:jc w:val="both"/>
        <w:rPr>
          <w:rFonts w:ascii="Times New Roman" w:eastAsia="Times New Roman" w:hAnsi="Times New Roman" w:cs="Times New Roman"/>
          <w:sz w:val="28"/>
          <w:szCs w:val="28"/>
          <w:lang w:val="ru-RU" w:eastAsia="ru-RU"/>
        </w:rPr>
      </w:pP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Макарухину А. Н. - заместителя начальника департамента правовой и кадровой работы мэрии города Новосибирска о проекте решения Совета депутатов города Новосибирска «О внесении изменений в приложение к решению городского Совета Новосибирска от 07.07.2004 № 425 «О структуре мэрии города Новосибирска». Макарухина А. Н. доложила о предлагаемых изменениях в структуре мэрии города Новосибирска и изменении, в связи с этим, наименования департамента по чрезвычайным ситуациям, мобилизационной работе и взаимодействию с административными органами мэрии города Новосибирска на департамент по чрезвычайным ситуациям и взаимодействию с административными органами мэрии города Новосибирска, а наименования департамента промышленности, инноваций и предпринимательства мэрии города Новосибирска на департамент инвестиций, потребительского рынка, инноваций и предпринимательства мэрии города Новосибирска.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Андреев Г. А. – уважаемые коллеги, у кого есть вопросы к докладчику, выступления? Светлана Викторовна, пожалуйста.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Каверзина С. В. – как Вы видите будущее этого департамента через 5 лет? Он сохранится, или будем его ликвидировать?</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Макарухина А. Н. – Светлана Викторовна, считаю преждевременным давать какую-либо оценку эффективности деятельности департамента сейчас. Оценить результаты его деятельности мы сможем в течение 5 лет, в том числе по информации, представляемой депутатам Совета депутатов города Новосибирска.</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lastRenderedPageBreak/>
        <w:t>Каверзина С. В. – Вы считаете, что у него хватает функционала, чтобы быть отдельным департаментом?</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Макарухина А. Н. – данный департамент существовал в структуре мэрии города Новосибирска в качестве самостоятельного подразделения. У депутатов Совета депутатов города Новосибирска были вопросы к его функционалу, поэтому проведена работа по пересмотру его задач и функций. Приоритет отдан развитию деятельности по привлечению инвестиций. Если есть более конкретные вопросы о задачах и функциях департамента, то здесь присутствует исполняющий обязанности начальника департамента, он может дать более развёрнутые пояснения.</w:t>
      </w:r>
    </w:p>
    <w:p w:rsidR="008C0339" w:rsidRPr="008C0339" w:rsidRDefault="008C0339" w:rsidP="008C0339">
      <w:pPr>
        <w:spacing w:after="0" w:line="240" w:lineRule="auto"/>
        <w:ind w:firstLine="720"/>
        <w:jc w:val="both"/>
        <w:rPr>
          <w:rFonts w:ascii="Times New Roman" w:eastAsia="Calibri" w:hAnsi="Times New Roman" w:cs="Times New Roman"/>
          <w:b/>
          <w:sz w:val="28"/>
          <w:szCs w:val="28"/>
          <w:lang w:val="ru-RU"/>
        </w:rPr>
      </w:pPr>
      <w:r w:rsidRPr="008C0339">
        <w:rPr>
          <w:rFonts w:ascii="Times New Roman" w:eastAsia="Times New Roman" w:hAnsi="Times New Roman" w:cs="Times New Roman"/>
          <w:sz w:val="28"/>
          <w:szCs w:val="28"/>
          <w:lang w:val="ru-RU" w:eastAsia="ru-RU"/>
        </w:rPr>
        <w:t xml:space="preserve">Андреев Г. А. – коллеги, ещё вопросы будут,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- 6 (Андреев Г. А., Беспечная И. П., Воронина Е. А., Каверзина С. В., Люмин В. И., Чернышев П. А.). Против? «Против» - 0. Воздержался? «Воздержался» - 1 (Пирогова Х. В.). </w:t>
      </w:r>
    </w:p>
    <w:p w:rsidR="001B3673" w:rsidRDefault="001B3673" w:rsidP="008A3236">
      <w:pPr>
        <w:spacing w:after="0" w:line="240" w:lineRule="auto"/>
        <w:ind w:firstLine="720"/>
        <w:jc w:val="both"/>
        <w:rPr>
          <w:rFonts w:ascii="Times New Roman" w:eastAsia="Times New Roman" w:hAnsi="Times New Roman" w:cs="Times New Roman"/>
          <w:b/>
          <w:sz w:val="28"/>
          <w:szCs w:val="28"/>
          <w:lang w:val="ru-RU" w:eastAsia="ru-RU"/>
        </w:rPr>
      </w:pPr>
    </w:p>
    <w:p w:rsidR="008A3236" w:rsidRPr="008A3236" w:rsidRDefault="008A3236" w:rsidP="008A3236">
      <w:pPr>
        <w:spacing w:after="0" w:line="240" w:lineRule="auto"/>
        <w:ind w:firstLine="720"/>
        <w:jc w:val="both"/>
        <w:rPr>
          <w:rFonts w:ascii="Times New Roman" w:eastAsia="Times New Roman" w:hAnsi="Times New Roman" w:cs="Times New Roman"/>
          <w:b/>
          <w:sz w:val="28"/>
          <w:szCs w:val="28"/>
          <w:lang w:val="ru-RU" w:eastAsia="ru-RU"/>
        </w:rPr>
      </w:pPr>
      <w:r w:rsidRPr="008A3236">
        <w:rPr>
          <w:rFonts w:ascii="Times New Roman" w:eastAsia="Times New Roman" w:hAnsi="Times New Roman" w:cs="Times New Roman"/>
          <w:b/>
          <w:sz w:val="28"/>
          <w:szCs w:val="28"/>
          <w:lang w:val="ru-RU" w:eastAsia="ru-RU"/>
        </w:rPr>
        <w:t>Решение принято.</w:t>
      </w:r>
    </w:p>
    <w:p w:rsidR="000603BA" w:rsidRDefault="000603BA" w:rsidP="005C3B60">
      <w:pPr>
        <w:spacing w:after="0"/>
        <w:ind w:firstLine="720"/>
        <w:jc w:val="both"/>
        <w:rPr>
          <w:rFonts w:ascii="Times New Roman" w:eastAsia="Times New Roman" w:hAnsi="Times New Roman" w:cs="Times New Roman"/>
          <w:b/>
          <w:sz w:val="28"/>
          <w:szCs w:val="28"/>
          <w:lang w:val="ru-RU" w:eastAsia="ru-RU"/>
        </w:rPr>
      </w:pPr>
    </w:p>
    <w:p w:rsidR="000603BA" w:rsidRDefault="00E17D30" w:rsidP="005C3B60">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r w:rsidR="005C3B60" w:rsidRPr="005C3B60">
        <w:rPr>
          <w:rFonts w:ascii="Times New Roman" w:eastAsia="Times New Roman" w:hAnsi="Times New Roman" w:cs="Times New Roman"/>
          <w:sz w:val="28"/>
          <w:szCs w:val="28"/>
          <w:lang w:val="ru-RU" w:eastAsia="ru-RU"/>
        </w:rPr>
        <w:t xml:space="preserve"> </w:t>
      </w:r>
    </w:p>
    <w:p w:rsidR="001B3673" w:rsidRDefault="001B3673" w:rsidP="005C3B60">
      <w:pPr>
        <w:spacing w:after="0"/>
        <w:ind w:firstLine="720"/>
        <w:jc w:val="both"/>
        <w:rPr>
          <w:rFonts w:ascii="Times New Roman" w:eastAsia="Times New Roman" w:hAnsi="Times New Roman" w:cs="Times New Roman"/>
          <w:sz w:val="28"/>
          <w:szCs w:val="28"/>
          <w:lang w:val="ru-RU" w:eastAsia="ru-RU"/>
        </w:rPr>
      </w:pP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Куценко С. А. - начальника департамента по чрезвычайным ситуациям, мобилизационной работе и взаимодействию с административными органами мэрии города Новосибирска о проекте решения Совета депутатов города Новосибирска «О внесении изменений в решение Совета депутатов города Новосибирска от 28.09.2011 № 440 «О департаменте по чрезвычайным ситуациям, мобилизационной работе и взаимодействию с административными органами мэрии города Новосибирска». Куценко С. А. доложил об изменениях в структуре департамента по чрезвычайным ситуациям, мобилизационной работе и взаимодействию с административными органами мэрии города Новосибирска, изменении наименования департамента на департамент по чрезвычайным ситуациям и взаимодействию с административными органами мэрии города Новосибирска, об иных предлагаемых изменениях.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Андреев Г. А. – уважаемые коллеги, у кого есть вопросы к докладчику, выступления? Хельга Вадимовна, пожалуйста.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Пирогова Х. В. – хотела бы узнать о причинах исключения из полномочий департамента полномочий по мобилизационной работе, а также создания самостоятельного отдела по этому направлению с передачей ему необходимых полномочий, а также при чём здесь Федеральный закон от 19.06.2004 № 54-ФЗ «О собраниях, митингах, демонстрациях, шествиях и пикетированиях»?</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Куценко С. А. – создание самостоятельного отдела по мобилизационной работе мэрии города Новосибирска в структуре мэрии города Новосибирска связано с приведением к единой структуре. В Правительстве Новосибирской </w:t>
      </w:r>
      <w:r w:rsidRPr="008C0339">
        <w:rPr>
          <w:rFonts w:ascii="Times New Roman" w:eastAsia="Times New Roman" w:hAnsi="Times New Roman" w:cs="Times New Roman"/>
          <w:sz w:val="28"/>
          <w:szCs w:val="28"/>
          <w:lang w:val="ru-RU" w:eastAsia="ru-RU"/>
        </w:rPr>
        <w:lastRenderedPageBreak/>
        <w:t xml:space="preserve">области действует управление по мобилизационной работе, теперь оно будет подчиняться непосредственно Губернатору Новосибирской области. По распоряжению Губернатора Новосибирской области в наш адрес было направлено письмо о подчинении отдела по мобилизационной работе мэрии города Новосибирска непосредственно мэру города Новосибирска. Есть Федеральный закон № 31-ФЗ «О мобилизационной подготовке и мобилизации в Российской Федерации», согласно требованиям данного федерального закона подразделения, занимающиеся мобилизационной работой должны подчиняться первому лицу. Что касается Федерального закона от 19.06.2004 № 54-ФЗ «О собраниях, митингах, демонстрациях, шествиях и пикетированиях», то в декабре 2020 года принят Федеральный закон от 30.12.2020 № 497-ФЗ «О внесении изменений в Федеральный закон «О собраниях, митингах, демонстрациях, шествиях и пикетированиях», который вступил в силу с 10.01.2021 года. Изменения связаны с приведением соответствующих положений решения Совета депутатов города Новосибирска от 28.09.2011 № 440 «О департаменте по чрезвычайным ситуациям, мобилизационной работе и взаимодействию с административными органами мэрии города Новосибирска» в соответствие с изменениями, принятыми данным федеральным законом.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Пирогова Х.В. – Вы сказали, что выделение в самостоятельное подразделение отдела по мобилизационной работе мэрии города Новосибирска связано с требованиями Федерального закона № 31-ФЗ «О мобилизационной подготовке и мобилизации в Российской Федерации», скажите, когда он был принят?</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Куценко С. А. – давно принят.</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Пирогова Х. В. – почему только сейчас отдел по мобилизационной работе мэрии города Новосибирска выделяется в самостоятельное подразделение?</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Куценко С. А. – в связи с изменением методики оценки деятельности органов, занимающихся мобилизационной работой. Согласно данной методике, один из критериев оценки – подчинение подразделения, занимающегося мобилизационной работой, непосредственно руководителю.  </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Андреев Г. А. – Светлана Викторовна, пожалуйста.</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Каверзина С. В. – сейчас можно будет проводить публичное мероприятие только в какой-то одной форме?</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Куценко С. А. – нет, можно в разных формах. Например, заявляется проведение шествия и митинга, а шествие не может быть организовано по причине, к примеру, проведения ремонта проезжей части. Поэтому мы порекомендуем провести митинг, но обязательно укажем место и время проведения.</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Каверзина С. В. – почему так получается, что практически в 80 процентах случаев, там, где запланировано проведение митинга, случается ремонт?</w:t>
      </w: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Андреев Г. А. – Светлана Викторовна, Вы же понимаете, что это вопрос не к Сергею Андреевичу.</w:t>
      </w:r>
    </w:p>
    <w:p w:rsidR="008C0339" w:rsidRPr="008C0339" w:rsidRDefault="008C0339" w:rsidP="008C0339">
      <w:pPr>
        <w:spacing w:after="0" w:line="240" w:lineRule="auto"/>
        <w:ind w:firstLine="720"/>
        <w:jc w:val="both"/>
        <w:rPr>
          <w:rFonts w:ascii="Times New Roman" w:eastAsia="Calibri" w:hAnsi="Times New Roman" w:cs="Times New Roman"/>
          <w:b/>
          <w:sz w:val="28"/>
          <w:szCs w:val="28"/>
          <w:lang w:val="ru-RU"/>
        </w:rPr>
      </w:pPr>
      <w:r w:rsidRPr="008C0339">
        <w:rPr>
          <w:rFonts w:ascii="Times New Roman" w:eastAsia="Times New Roman" w:hAnsi="Times New Roman" w:cs="Times New Roman"/>
          <w:sz w:val="28"/>
          <w:szCs w:val="28"/>
          <w:lang w:val="ru-RU" w:eastAsia="ru-RU"/>
        </w:rPr>
        <w:t xml:space="preserve">Андреев Г. А. – коллеги, ещё вопросы будут, выступления? Если нет, переходим к принятию решения комиссии. У членов комиссии есть предложения, </w:t>
      </w:r>
      <w:r w:rsidRPr="008C0339">
        <w:rPr>
          <w:rFonts w:ascii="Times New Roman" w:eastAsia="Times New Roman" w:hAnsi="Times New Roman" w:cs="Times New Roman"/>
          <w:sz w:val="28"/>
          <w:szCs w:val="28"/>
          <w:lang w:val="ru-RU" w:eastAsia="ru-RU"/>
        </w:rPr>
        <w:lastRenderedPageBreak/>
        <w:t xml:space="preserve">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- 6 (Андреев Г. А., Беспечная И. П., Воронина Е. А., Каверзина С. В., Люмин В. И., Чернышев П. А.). Против? «Против» - 0. Воздержался? «Воздержался» - 1 (Пирогова Х. В.). </w:t>
      </w:r>
    </w:p>
    <w:p w:rsidR="00F01DD1" w:rsidRDefault="009C3743" w:rsidP="00BE219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3C1992">
        <w:rPr>
          <w:rFonts w:ascii="Times New Roman" w:eastAsia="Times New Roman" w:hAnsi="Times New Roman" w:cs="Times New Roman"/>
          <w:sz w:val="28"/>
          <w:szCs w:val="28"/>
          <w:lang w:val="ru-RU" w:eastAsia="ru-RU"/>
        </w:rPr>
        <w:t xml:space="preserve">   </w:t>
      </w:r>
      <w:r w:rsidR="003D774C">
        <w:rPr>
          <w:rFonts w:ascii="Times New Roman" w:eastAsia="Times New Roman" w:hAnsi="Times New Roman" w:cs="Times New Roman"/>
          <w:sz w:val="28"/>
          <w:szCs w:val="28"/>
          <w:lang w:val="ru-RU" w:eastAsia="ru-RU"/>
        </w:rPr>
        <w:t xml:space="preserve">  </w:t>
      </w:r>
      <w:r w:rsidR="00ED5AE2">
        <w:rPr>
          <w:rFonts w:ascii="Times New Roman" w:eastAsia="Times New Roman" w:hAnsi="Times New Roman" w:cs="Times New Roman"/>
          <w:sz w:val="28"/>
          <w:szCs w:val="28"/>
          <w:lang w:val="ru-RU" w:eastAsia="ru-RU"/>
        </w:rPr>
        <w:t xml:space="preserve">   </w:t>
      </w:r>
      <w:r w:rsidR="00F01DD1">
        <w:rPr>
          <w:rFonts w:ascii="Times New Roman" w:eastAsia="Times New Roman" w:hAnsi="Times New Roman" w:cs="Times New Roman"/>
          <w:sz w:val="28"/>
          <w:szCs w:val="28"/>
          <w:lang w:val="ru-RU" w:eastAsia="ru-RU"/>
        </w:rPr>
        <w:t xml:space="preserve"> </w:t>
      </w:r>
    </w:p>
    <w:p w:rsidR="00F37DFD" w:rsidRPr="008A3236" w:rsidRDefault="00F37DFD" w:rsidP="00F37DFD">
      <w:pPr>
        <w:spacing w:after="0" w:line="240" w:lineRule="auto"/>
        <w:ind w:firstLine="720"/>
        <w:jc w:val="both"/>
        <w:rPr>
          <w:rFonts w:ascii="Times New Roman" w:eastAsia="Times New Roman" w:hAnsi="Times New Roman" w:cs="Times New Roman"/>
          <w:b/>
          <w:sz w:val="28"/>
          <w:szCs w:val="28"/>
          <w:lang w:val="ru-RU" w:eastAsia="ru-RU"/>
        </w:rPr>
      </w:pPr>
      <w:r w:rsidRPr="008A3236">
        <w:rPr>
          <w:rFonts w:ascii="Times New Roman" w:eastAsia="Times New Roman" w:hAnsi="Times New Roman" w:cs="Times New Roman"/>
          <w:b/>
          <w:sz w:val="28"/>
          <w:szCs w:val="28"/>
          <w:lang w:val="ru-RU" w:eastAsia="ru-RU"/>
        </w:rPr>
        <w:t>Решение принято.</w:t>
      </w:r>
    </w:p>
    <w:p w:rsidR="00F37DFD" w:rsidRDefault="00F37DFD" w:rsidP="00F37DFD">
      <w:pPr>
        <w:spacing w:after="0"/>
        <w:ind w:firstLine="720"/>
        <w:jc w:val="both"/>
        <w:rPr>
          <w:rFonts w:ascii="Times New Roman" w:eastAsia="Times New Roman" w:hAnsi="Times New Roman" w:cs="Times New Roman"/>
          <w:b/>
          <w:sz w:val="28"/>
          <w:szCs w:val="28"/>
          <w:lang w:val="ru-RU" w:eastAsia="ru-RU"/>
        </w:rPr>
      </w:pPr>
    </w:p>
    <w:p w:rsidR="0041017C" w:rsidRDefault="00F37DFD" w:rsidP="005208DA">
      <w:pPr>
        <w:spacing w:after="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r w:rsidRPr="005C3B60">
        <w:rPr>
          <w:rFonts w:ascii="Times New Roman" w:eastAsia="Times New Roman" w:hAnsi="Times New Roman" w:cs="Times New Roman"/>
          <w:sz w:val="28"/>
          <w:szCs w:val="28"/>
          <w:lang w:val="ru-RU" w:eastAsia="ru-RU"/>
        </w:rPr>
        <w:t xml:space="preserve"> </w:t>
      </w:r>
    </w:p>
    <w:p w:rsidR="0041017C" w:rsidRDefault="0041017C" w:rsidP="005208DA">
      <w:pPr>
        <w:spacing w:after="0"/>
        <w:ind w:firstLine="720"/>
        <w:jc w:val="both"/>
        <w:rPr>
          <w:rFonts w:ascii="Times New Roman" w:eastAsia="Times New Roman" w:hAnsi="Times New Roman" w:cs="Times New Roman"/>
          <w:sz w:val="28"/>
          <w:szCs w:val="28"/>
          <w:lang w:val="ru-RU" w:eastAsia="ru-RU"/>
        </w:rPr>
      </w:pPr>
    </w:p>
    <w:p w:rsidR="008C0339" w:rsidRPr="008C0339" w:rsidRDefault="008C0339" w:rsidP="008C0339">
      <w:pPr>
        <w:spacing w:after="0" w:line="240" w:lineRule="auto"/>
        <w:ind w:firstLine="720"/>
        <w:jc w:val="both"/>
        <w:rPr>
          <w:rFonts w:ascii="Times New Roman" w:eastAsia="Times New Roman" w:hAnsi="Times New Roman" w:cs="Times New Roman"/>
          <w:sz w:val="28"/>
          <w:szCs w:val="28"/>
          <w:lang w:val="ru-RU" w:eastAsia="ru-RU"/>
        </w:rPr>
      </w:pPr>
      <w:r w:rsidRPr="008C0339">
        <w:rPr>
          <w:rFonts w:ascii="Times New Roman" w:eastAsia="Times New Roman" w:hAnsi="Times New Roman" w:cs="Times New Roman"/>
          <w:sz w:val="28"/>
          <w:szCs w:val="28"/>
          <w:lang w:val="ru-RU" w:eastAsia="ru-RU"/>
        </w:rPr>
        <w:t xml:space="preserve">Кондратенко О. А. - начальника управления по правовым и экономическим вопросам Совета депутатов города Новосибирска о проекте решения Совета депутатов города Новосибирска «О внесении изменений в Правила аккредитации журналистов средств массовой информации при Совете депутатов города Новосибирска, установленные решением Совета депутатов города Новосибирска от 21.12.2016 № 322». Кондратенко О. А. доложила о предлагаемых изменениях в Правила аккредитации журналистов средств массовой информации при Совете депутатов города Новосибирска.  </w:t>
      </w:r>
    </w:p>
    <w:p w:rsidR="008C0339" w:rsidRPr="008C0339" w:rsidRDefault="008C0339" w:rsidP="008C0339">
      <w:pPr>
        <w:spacing w:after="0" w:line="240" w:lineRule="auto"/>
        <w:ind w:firstLine="720"/>
        <w:jc w:val="both"/>
        <w:rPr>
          <w:rFonts w:ascii="Times New Roman" w:eastAsia="Calibri" w:hAnsi="Times New Roman" w:cs="Times New Roman"/>
          <w:b/>
          <w:sz w:val="28"/>
          <w:szCs w:val="28"/>
          <w:lang w:val="ru-RU"/>
        </w:rPr>
      </w:pPr>
      <w:r w:rsidRPr="008C0339">
        <w:rPr>
          <w:rFonts w:ascii="Times New Roman" w:eastAsia="Times New Roman" w:hAnsi="Times New Roman" w:cs="Times New Roman"/>
          <w:sz w:val="28"/>
          <w:szCs w:val="28"/>
          <w:lang w:val="ru-RU" w:eastAsia="ru-RU"/>
        </w:rPr>
        <w:t xml:space="preserve">Андреев Г. А. – уважаемые коллеги, у кого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8C0339" w:rsidRDefault="008C0339" w:rsidP="005C3B60">
      <w:pPr>
        <w:spacing w:after="0" w:line="240" w:lineRule="auto"/>
        <w:ind w:firstLine="720"/>
        <w:jc w:val="both"/>
        <w:rPr>
          <w:rFonts w:ascii="Times New Roman" w:eastAsia="Times New Roman" w:hAnsi="Times New Roman" w:cs="Times New Roman"/>
          <w:b/>
          <w:sz w:val="28"/>
          <w:szCs w:val="28"/>
          <w:lang w:val="ru-RU" w:eastAsia="ru-RU"/>
        </w:rPr>
      </w:pPr>
    </w:p>
    <w:p w:rsidR="005C3B60" w:rsidRPr="005C3B60" w:rsidRDefault="005C3B60" w:rsidP="005C3B60">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EB49DD" w:rsidRDefault="00EB49DD" w:rsidP="002D3072">
      <w:pPr>
        <w:spacing w:after="0"/>
        <w:ind w:firstLine="720"/>
        <w:jc w:val="both"/>
        <w:rPr>
          <w:rFonts w:ascii="Times New Roman" w:eastAsia="Times New Roman" w:hAnsi="Times New Roman" w:cs="Times New Roman"/>
          <w:b/>
          <w:sz w:val="28"/>
          <w:szCs w:val="28"/>
          <w:lang w:val="ru-RU" w:eastAsia="ru-RU"/>
        </w:rPr>
      </w:pPr>
    </w:p>
    <w:p w:rsidR="0041017C" w:rsidRDefault="002D3072" w:rsidP="002D3072">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СЛУШАЛИ: </w:t>
      </w:r>
    </w:p>
    <w:p w:rsidR="0041017C" w:rsidRDefault="0041017C" w:rsidP="002D3072">
      <w:pPr>
        <w:spacing w:after="0"/>
        <w:ind w:firstLine="720"/>
        <w:jc w:val="both"/>
        <w:rPr>
          <w:rFonts w:ascii="Times New Roman" w:eastAsia="Times New Roman" w:hAnsi="Times New Roman" w:cs="Times New Roman"/>
          <w:b/>
          <w:sz w:val="28"/>
          <w:szCs w:val="28"/>
          <w:lang w:val="ru-RU" w:eastAsia="ru-RU"/>
        </w:rPr>
      </w:pP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Кондратенко О. А. - начальника управления по правовым и экономическим вопросам Совета депутатов города Новосибирска о проекте решения Совета депутатов города Новосибирска «Об отмене решения Совета депутатов города Новосибирска от 17.02.2021 № 95 «О внесении изменений в Устав города Новосибирска, принятый решением городского Совета Новосибирска от 27.06.2007 № 616». Кондратенко О. А. доложила о том, что 17.02.2021 года на сессии Совета депутатов города Новосибирска принято решение Совета депутатов города Новосибирска № 95 «О внесении изменений в Устав города Новосибирска, принятый решением городского Совета Новосибирска от 27.06.2007 № 616». Указала, что данное решение Совета депутатов города Новосибирска было направлено на государственную регистрацию в Главное управление Министерства юстиции Российской Федерации по Новосибирской области, однако 25.03.2021 года Главным управлением Министерства юстиции Российской Федерации по Новосибирской области в государственной регистрации решения было отказано в связи с нарушением порядка </w:t>
      </w:r>
      <w:r w:rsidRPr="00B61B45">
        <w:rPr>
          <w:rFonts w:ascii="Times New Roman" w:eastAsia="Times New Roman" w:hAnsi="Times New Roman" w:cs="Times New Roman"/>
          <w:sz w:val="28"/>
          <w:szCs w:val="28"/>
          <w:lang w:val="ru-RU" w:eastAsia="ru-RU"/>
        </w:rPr>
        <w:lastRenderedPageBreak/>
        <w:t xml:space="preserve">опубликования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а именно, данный проект решения был опубликован в Бюллетене органов местного самоуправления города Новосибирска от 08.12.2020 № 55, а решение Совета депутатов города Новосибирска от 20.06.2018 № 642 «О Порядке организации и проведения публичных слушаний в городе Новосибирске и признании утратившими силу отдельных решений городского Совета Новосибирска, Совета депутатов города Новосибирска» вместе с решением городского Совета Новосибирска от 27.03.2007 № 528 «О Порядке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опубликованы в Бюллетене органов местного самоуправления города Новосибирска от 10.12.2020 № 56, что не соответствует требованию части 4 статьи 44 Федерального закона от 06.10.2003 № 131-ФЗ «Об общих принципах организации местного самоуправления в Российской Федерации», согласно которому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Пояснила, что решение Совета депутатов города Новосибирска от 17.02.2021 № 95 «О внесении изменений в Устав города Новосибирска, принятый решением городского Совета Новосибирска от 27.06.2007 № 616» считается не вступившим в законную силу, и, согласно правилам юридической техники, подлежит отмене.        </w:t>
      </w:r>
    </w:p>
    <w:p w:rsidR="00B61B45" w:rsidRPr="00B61B45" w:rsidRDefault="00B61B45" w:rsidP="00B61B45">
      <w:pPr>
        <w:spacing w:after="0" w:line="240" w:lineRule="auto"/>
        <w:ind w:firstLine="720"/>
        <w:jc w:val="both"/>
        <w:rPr>
          <w:rFonts w:ascii="Times New Roman" w:eastAsia="Calibri" w:hAnsi="Times New Roman" w:cs="Times New Roman"/>
          <w:b/>
          <w:sz w:val="28"/>
          <w:szCs w:val="28"/>
          <w:lang w:val="ru-RU"/>
        </w:rPr>
      </w:pPr>
      <w:r w:rsidRPr="00B61B45">
        <w:rPr>
          <w:rFonts w:ascii="Times New Roman" w:eastAsia="Times New Roman" w:hAnsi="Times New Roman" w:cs="Times New Roman"/>
          <w:sz w:val="28"/>
          <w:szCs w:val="28"/>
          <w:lang w:val="ru-RU" w:eastAsia="ru-RU"/>
        </w:rPr>
        <w:t xml:space="preserve">Андреев Г. А. – уважаемые коллеги, у кого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065432" w:rsidRPr="005C3B60" w:rsidRDefault="00065432" w:rsidP="00065432">
      <w:pPr>
        <w:spacing w:after="0" w:line="240" w:lineRule="auto"/>
        <w:ind w:firstLine="720"/>
        <w:jc w:val="both"/>
        <w:rPr>
          <w:rFonts w:ascii="Times New Roman" w:eastAsia="Times New Roman" w:hAnsi="Times New Roman" w:cs="Times New Roman"/>
          <w:sz w:val="28"/>
          <w:szCs w:val="28"/>
          <w:lang w:val="ru-RU" w:eastAsia="ru-RU"/>
        </w:rPr>
      </w:pPr>
    </w:p>
    <w:p w:rsidR="00065432" w:rsidRPr="005C3B60" w:rsidRDefault="00065432" w:rsidP="00065432">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2D3072" w:rsidRDefault="002D3072" w:rsidP="007A699C">
      <w:pPr>
        <w:spacing w:after="0" w:line="240" w:lineRule="auto"/>
        <w:ind w:firstLine="720"/>
        <w:jc w:val="both"/>
        <w:rPr>
          <w:rFonts w:ascii="Times New Roman" w:eastAsia="Times New Roman" w:hAnsi="Times New Roman" w:cs="Times New Roman"/>
          <w:sz w:val="28"/>
          <w:szCs w:val="28"/>
          <w:lang w:val="ru-RU" w:eastAsia="ru-RU"/>
        </w:rPr>
      </w:pPr>
    </w:p>
    <w:p w:rsidR="0041017C" w:rsidRDefault="00465482" w:rsidP="00465482">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СЛУШАЛИ: </w:t>
      </w:r>
    </w:p>
    <w:p w:rsidR="0041017C" w:rsidRDefault="0041017C" w:rsidP="00465482">
      <w:pPr>
        <w:spacing w:after="0" w:line="240" w:lineRule="auto"/>
        <w:ind w:firstLine="720"/>
        <w:jc w:val="both"/>
        <w:rPr>
          <w:rFonts w:ascii="Times New Roman" w:eastAsia="Times New Roman" w:hAnsi="Times New Roman" w:cs="Times New Roman"/>
          <w:b/>
          <w:sz w:val="28"/>
          <w:szCs w:val="28"/>
          <w:lang w:val="ru-RU" w:eastAsia="ru-RU"/>
        </w:rPr>
      </w:pP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Андреева Г. А. – заместителя председателя постоянной комиссии Совета депутатов города Новосибирска по местному самоуправлению 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w:t>
      </w:r>
      <w:r w:rsidRPr="00B61B45">
        <w:rPr>
          <w:rFonts w:ascii="Times New Roman" w:eastAsia="Times New Roman" w:hAnsi="Times New Roman" w:cs="Times New Roman"/>
          <w:sz w:val="28"/>
          <w:szCs w:val="28"/>
          <w:lang w:val="ru-RU" w:eastAsia="ru-RU"/>
        </w:rPr>
        <w:lastRenderedPageBreak/>
        <w:t>в Устав города Новосибирска, принятый решением городского Совета Новосибирска от 27.06.2007 № 616». Андреев Г. А. доложил, что</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в целом редакция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содержит те же изменения, которые рассматривались ранее на публичных слушаниях в декабре 2020 года и приняты Советом депутатов города Новосибирска на сессии 17.02.2021 года. Указал, что причина повторного проведение публичных слушаний по данному проекту решения Совета депутатов города Новосибирска подробно изложена предыдущим докладчиком. Отметил, что в связи с тем, что на сегодняшний день вступили в силу новые федеральные законы, в соответствии с которыми также необходимо привести Устав города, редакция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актуализирована и подлежит обсуждению в рамках проведения публичных слушаний. Информировал членов комиссии, что проектом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предлагается назначить проведение публичных слушаний на 06.05.2021 года, срок подачи предложений по проекту решения о внесении изменений в Устав города Новосибирска установить не позднее 30.04.2020 года, создать Оргкомитет и назначить ответственного за организацию и проведение его первого заседания.</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 Андреев Г. А. – уважаемые коллеги, у кого есть вопросы, выступления? Светлана Викторовна, пожалуйста.</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Каверзина С. В. – почему выбрана дата 06.05.2021 года, это же майские праздники, неудобно будет проводить публичные слушания? Можно перенести проведение публичных слушаний на дату после 10.05.2021 года? В связи с праздниками, многие жители города уедут и не смогут принять участие в публичных слушаниях.</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Кондратенко О. А. – этапы проведения процедуры внесения изменений в устав муниципального образования требуют их проведения в определённые сроки. 06.05.2021 года эта расчётная дата. Необходимо принять изменения в Устав города Новосибирска, приводящие его в соответствие с принятыми в последнее время изменениями в федеральное законодательство, чтобы в дальнейшем иметь правовую основу принятия муниципальных нормативных правовых актов, отражающих эти изменения, например, об инициативных проектах. Планируется 06.05.2021 года проведение публичных слушаний, далее вынесение на рассмотрение сессии Совета депутатов города Новосибирска в мае проекта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lastRenderedPageBreak/>
        <w:t>Каверзина С. В. – изменения в Устав горда Новосибирска будут приниматься на сессии в мае или в июне?</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Кондратенко О. А. - на сессии в мае будет рассмотрен проект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а на сессию в июне планируется вынести проекты муниципальных нормативных правовых актов, отражающих произошедшие изменения в федеральном законодательстве. Необходимо как можно раньше рассмотреть изменения в Устав города Новосибирска, зарегистрировать их и приступить к разработке указанных муниципальных нормативных правовых актов.     </w:t>
      </w:r>
    </w:p>
    <w:p w:rsidR="00B61B45" w:rsidRPr="00B61B45" w:rsidRDefault="00B61B45" w:rsidP="00B61B45">
      <w:pPr>
        <w:autoSpaceDE w:val="0"/>
        <w:autoSpaceDN w:val="0"/>
        <w:adjustRightInd w:val="0"/>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Times New Roman" w:hAnsi="Times New Roman" w:cs="Times New Roman"/>
          <w:sz w:val="28"/>
          <w:szCs w:val="28"/>
          <w:lang w:val="ru-RU" w:eastAsia="ru-RU"/>
        </w:rPr>
        <w:t xml:space="preserve">Андреев Г. А. – коллеги, ещё будут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A944CC" w:rsidRPr="005C3B60" w:rsidRDefault="00A944CC" w:rsidP="00A944CC">
      <w:pPr>
        <w:spacing w:after="0" w:line="240" w:lineRule="auto"/>
        <w:ind w:firstLine="720"/>
        <w:jc w:val="both"/>
        <w:rPr>
          <w:rFonts w:ascii="Times New Roman" w:eastAsia="Times New Roman" w:hAnsi="Times New Roman" w:cs="Times New Roman"/>
          <w:sz w:val="28"/>
          <w:szCs w:val="28"/>
          <w:lang w:val="ru-RU" w:eastAsia="ru-RU"/>
        </w:rPr>
      </w:pPr>
    </w:p>
    <w:p w:rsidR="00A944CC" w:rsidRDefault="00A944CC" w:rsidP="00A944CC">
      <w:pPr>
        <w:spacing w:after="0" w:line="240" w:lineRule="auto"/>
        <w:ind w:firstLine="720"/>
        <w:jc w:val="both"/>
        <w:rPr>
          <w:rFonts w:ascii="Times New Roman" w:eastAsia="Times New Roman" w:hAnsi="Times New Roman" w:cs="Times New Roman"/>
          <w:b/>
          <w:sz w:val="28"/>
          <w:szCs w:val="28"/>
          <w:lang w:val="ru-RU" w:eastAsia="ru-RU"/>
        </w:rPr>
      </w:pPr>
      <w:r w:rsidRPr="005C3B60">
        <w:rPr>
          <w:rFonts w:ascii="Times New Roman" w:eastAsia="Times New Roman" w:hAnsi="Times New Roman" w:cs="Times New Roman"/>
          <w:b/>
          <w:sz w:val="28"/>
          <w:szCs w:val="28"/>
          <w:lang w:val="ru-RU" w:eastAsia="ru-RU"/>
        </w:rPr>
        <w:t>Решение принято.</w:t>
      </w:r>
    </w:p>
    <w:p w:rsidR="00B61B45" w:rsidRDefault="00B61B45" w:rsidP="00A944CC">
      <w:pPr>
        <w:spacing w:after="0" w:line="240" w:lineRule="auto"/>
        <w:ind w:firstLine="720"/>
        <w:jc w:val="both"/>
        <w:rPr>
          <w:rFonts w:ascii="Times New Roman" w:eastAsia="Times New Roman" w:hAnsi="Times New Roman" w:cs="Times New Roman"/>
          <w:b/>
          <w:sz w:val="28"/>
          <w:szCs w:val="28"/>
          <w:lang w:val="ru-RU" w:eastAsia="ru-RU"/>
        </w:rPr>
      </w:pPr>
    </w:p>
    <w:p w:rsidR="00B61B45" w:rsidRDefault="00B61B45" w:rsidP="00A944CC">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7. СЛУШАЛИ:</w:t>
      </w:r>
    </w:p>
    <w:p w:rsidR="00B61B45" w:rsidRDefault="00B61B45" w:rsidP="00A944CC">
      <w:pPr>
        <w:spacing w:after="0" w:line="240" w:lineRule="auto"/>
        <w:ind w:firstLine="720"/>
        <w:jc w:val="both"/>
        <w:rPr>
          <w:rFonts w:ascii="Times New Roman" w:eastAsia="Times New Roman" w:hAnsi="Times New Roman" w:cs="Times New Roman"/>
          <w:b/>
          <w:sz w:val="28"/>
          <w:szCs w:val="28"/>
          <w:lang w:val="ru-RU" w:eastAsia="ru-RU"/>
        </w:rPr>
      </w:pPr>
    </w:p>
    <w:p w:rsidR="00B61B45" w:rsidRPr="00B61B45" w:rsidRDefault="00B61B45" w:rsidP="00B61B45">
      <w:pPr>
        <w:spacing w:after="0" w:line="240" w:lineRule="auto"/>
        <w:ind w:firstLine="720"/>
        <w:jc w:val="both"/>
        <w:rPr>
          <w:rFonts w:ascii="Times New Roman" w:eastAsia="Times New Roman" w:hAnsi="Times New Roman" w:cs="Times New Roman"/>
          <w:sz w:val="24"/>
          <w:szCs w:val="24"/>
          <w:lang w:val="ru-RU" w:eastAsia="ru-RU"/>
        </w:rPr>
      </w:pPr>
      <w:r w:rsidRPr="00B61B45">
        <w:rPr>
          <w:rFonts w:ascii="Times New Roman" w:eastAsia="Times New Roman" w:hAnsi="Times New Roman" w:cs="Times New Roman"/>
          <w:sz w:val="28"/>
          <w:szCs w:val="28"/>
          <w:lang w:val="ru-RU" w:eastAsia="ru-RU"/>
        </w:rPr>
        <w:t xml:space="preserve">Андреева Г. А. – заместителя председателя постоянной комиссии Совета депутатов города Новосибирска по местному самоуправлению о проекте решения Совета депутатов города Новосибирска «Об установлении границ территории ТОС «Дивногорский - Новомарусино». Андреев Г. А. доложил, что от инициативной группы граждан по созданию ТОС «Дивногорский - Новомарусино» в Совет депутатов города Новосибирска поступило предложение об установлении границ территории ТОС, с приложением протокола учредительной конференции по образованию территориального общественного самоуправления в микрорайонах «Дивногорский» и «Новомарусино», содержащего решения о создании ТОС, о границах его территории, о его наименовании, </w:t>
      </w:r>
      <w:r w:rsidR="00A03450">
        <w:rPr>
          <w:rFonts w:ascii="Times New Roman" w:eastAsia="Times New Roman" w:hAnsi="Times New Roman" w:cs="Times New Roman"/>
          <w:sz w:val="28"/>
          <w:szCs w:val="28"/>
          <w:lang w:val="ru-RU" w:eastAsia="ru-RU"/>
        </w:rPr>
        <w:t xml:space="preserve">а </w:t>
      </w:r>
      <w:r w:rsidRPr="00B61B45">
        <w:rPr>
          <w:rFonts w:ascii="Times New Roman" w:eastAsia="Times New Roman" w:hAnsi="Times New Roman" w:cs="Times New Roman"/>
          <w:sz w:val="28"/>
          <w:szCs w:val="28"/>
          <w:lang w:val="ru-RU" w:eastAsia="ru-RU"/>
        </w:rPr>
        <w:t>также с приложением описания и схемы границ территории ТОС «Дивногорский - Новомарусино». Предложил поддержать инициативу граждан.</w:t>
      </w:r>
      <w:r w:rsidRPr="00B61B45">
        <w:rPr>
          <w:rFonts w:ascii="Times New Roman" w:eastAsia="Times New Roman" w:hAnsi="Times New Roman" w:cs="Times New Roman"/>
          <w:sz w:val="24"/>
          <w:szCs w:val="24"/>
          <w:lang w:val="ru-RU" w:eastAsia="ru-RU"/>
        </w:rPr>
        <w:t xml:space="preserve"> </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уважаемые коллеги, у кого есть вопросы, выступления? Светлана Викторовна, пожалуйста.</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Каверзина С. В. – я уже говорила, что меня удивило, что учредительная конференция у них прошла в сентябре 2020 года, а рассматриваем мы этот вопрос только в апреле 2021 года. Я связалась с инициативной группой граждан, спросила в чём была проблема, и они мне сказали, что проблема была в правильном описании границ территории ТОС «Дивногорский – Новомарусино». Они обратились за помощью в описании границ территории ТОС в администрацию Ленинского района города Новосибирска, но и после этого описание было возвращено с указанием недочётов. Поэтому предлагаю, когда мы будем рассматривать внесение изменений в</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 xml:space="preserve">Положение о ТОС в городе </w:t>
      </w:r>
      <w:r w:rsidRPr="00B61B45">
        <w:rPr>
          <w:rFonts w:ascii="Times New Roman" w:eastAsia="Times New Roman" w:hAnsi="Times New Roman" w:cs="Times New Roman"/>
          <w:sz w:val="28"/>
          <w:szCs w:val="28"/>
          <w:lang w:val="ru-RU" w:eastAsia="ru-RU"/>
        </w:rPr>
        <w:lastRenderedPageBreak/>
        <w:t xml:space="preserve">Новосибирске урегулировать вопрос описания границ территории ТОС. Как это делается сейчас, это не удобно.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Ольга Александровна, у Светланы Викторовны есть техническая возможность стать инициатором такой поправки?</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Кондратенко О. А. – безусловно. Но только после того, как проект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будет принят в первом чтении на сессии в апреле и установлен срок подачи поправок. Только, Светлана Викторовна, вы хотите, чтобы кто описывал эти границы? В проекте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который мы будем рассматривать далее, мы как раз сделали акцент на то, что администрация района города Новосибирска оказывает содействие гражданам, создающим ТОС или органам ТОС, в том числе, в описании границ территории ТОС.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Каверзина С. В. – Ольга Александровна, дело не в субъекте, который будет описывать границы территории ТОС. Возможно их можно описывать с указанием географических координат, система </w:t>
      </w:r>
      <w:r w:rsidRPr="00B61B45">
        <w:rPr>
          <w:rFonts w:ascii="Times New Roman" w:eastAsia="Times New Roman" w:hAnsi="Times New Roman" w:cs="Times New Roman"/>
          <w:sz w:val="28"/>
          <w:szCs w:val="28"/>
          <w:lang w:val="en-GB" w:eastAsia="ru-RU"/>
        </w:rPr>
        <w:t>GPS</w:t>
      </w:r>
      <w:r w:rsidRPr="00B61B45">
        <w:rPr>
          <w:rFonts w:ascii="Times New Roman" w:eastAsia="Times New Roman" w:hAnsi="Times New Roman" w:cs="Times New Roman"/>
          <w:sz w:val="28"/>
          <w:szCs w:val="28"/>
          <w:lang w:val="ru-RU" w:eastAsia="ru-RU"/>
        </w:rPr>
        <w:t xml:space="preserve"> есть у всех. Так более понятно и более точно, мне кажется, будут описываться границы, или оставлять перечень жилых домов, входящих в территорию ТОС.</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Кондратенко О. А. – Вы знаете, мы с Тыртышным А. Г. и Атякшевым И. А. обсуждали эту проблему, и пришли к выводу, что после принятия изменений в Положение о ТОС в городе Новосибирске попробуем описывать границы территории ТОС аналогично описанию границ избирательных округов. Описание границ территории ТОС на сегодняшний день, действительно сложное.       </w:t>
      </w:r>
    </w:p>
    <w:p w:rsidR="00B61B45" w:rsidRPr="00B61B45" w:rsidRDefault="00B61B45" w:rsidP="00B61B45">
      <w:pPr>
        <w:autoSpaceDE w:val="0"/>
        <w:autoSpaceDN w:val="0"/>
        <w:adjustRightInd w:val="0"/>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Times New Roman" w:hAnsi="Times New Roman" w:cs="Times New Roman"/>
          <w:sz w:val="28"/>
          <w:szCs w:val="28"/>
          <w:lang w:val="ru-RU" w:eastAsia="ru-RU"/>
        </w:rPr>
        <w:t xml:space="preserve">Андреев Г. А. – коллеги, ещё будут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Calibri" w:hAnsi="Times New Roman" w:cs="Times New Roman"/>
          <w:b/>
          <w:sz w:val="28"/>
          <w:szCs w:val="28"/>
          <w:lang w:val="ru-RU"/>
        </w:rPr>
        <w:t>Решение принято.</w:t>
      </w:r>
    </w:p>
    <w:p w:rsidR="00B61B45" w:rsidRPr="005C3B60" w:rsidRDefault="00B61B45" w:rsidP="00A944CC">
      <w:pPr>
        <w:spacing w:after="0" w:line="240" w:lineRule="auto"/>
        <w:ind w:firstLine="720"/>
        <w:jc w:val="both"/>
        <w:rPr>
          <w:rFonts w:ascii="Times New Roman" w:eastAsia="Times New Roman" w:hAnsi="Times New Roman" w:cs="Times New Roman"/>
          <w:b/>
          <w:sz w:val="28"/>
          <w:szCs w:val="28"/>
          <w:lang w:val="ru-RU" w:eastAsia="ru-RU"/>
        </w:rPr>
      </w:pPr>
    </w:p>
    <w:p w:rsidR="00B90EF7"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8. СЛУШАЛИ:</w:t>
      </w:r>
    </w:p>
    <w:p w:rsidR="00B61B45"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Тыртышного А. Г. - заместителя председателя Совета депутатов города Новосибирска о проекте решения Совета депутатов города Новосибирска «О внесении изменений в приложение 2 к решению Совета депутатов города Новосибирска от 05.12.2007 № 806 «Об установлении границ территории ТОС «Ельцовский», ТОС «Радужный». Тыртышный А. Г. доложил, что от председателя Совета ТОС «Радужный» в Совет депутатов города Новосибирска поступило предложение об изменении границ территории ТОС, с приложением </w:t>
      </w:r>
      <w:r w:rsidRPr="00B61B45">
        <w:rPr>
          <w:rFonts w:ascii="Times New Roman" w:eastAsia="Times New Roman" w:hAnsi="Times New Roman" w:cs="Times New Roman"/>
          <w:sz w:val="28"/>
          <w:szCs w:val="28"/>
          <w:lang w:val="ru-RU" w:eastAsia="ru-RU"/>
        </w:rPr>
        <w:lastRenderedPageBreak/>
        <w:t xml:space="preserve">протокола проведения внеочередной отчётно-выборной конференции ТОС «Радужный» содержащего решение об изменении границ территории ТОС, а также с приложением описания и схемы изменённых границ территории ТОС «Радужный». Уточнил, что поскольку ранее границы территории ТОС «Радужный» были установлены решением Совета депутатов города Новосибирска от 05.12.2007 № 806 «Об установлении границ территории ТОС «Ельцовский», ТОС «Радужный», то рассматриваемым проектом решения Совета депутатов города Новосибирска предлагается изложить в новой редакции приложение 2 к решению Совета депутатов города Новосибирска от 05.12.2007 № 806 «Об установлении границ территории ТОС «Ельцовский», ТОС «Радужный». Предложил поддержать инициативу жителей ТОС «Радужный». </w:t>
      </w:r>
    </w:p>
    <w:p w:rsidR="00B61B45" w:rsidRPr="00B61B45" w:rsidRDefault="00B61B45" w:rsidP="00B61B45">
      <w:pPr>
        <w:spacing w:after="0" w:line="240" w:lineRule="auto"/>
        <w:ind w:firstLine="720"/>
        <w:jc w:val="both"/>
        <w:rPr>
          <w:rFonts w:ascii="Times New Roman" w:eastAsia="Calibri" w:hAnsi="Times New Roman" w:cs="Times New Roman"/>
          <w:b/>
          <w:sz w:val="28"/>
          <w:szCs w:val="28"/>
          <w:lang w:val="ru-RU"/>
        </w:rPr>
      </w:pPr>
      <w:r w:rsidRPr="00B61B45">
        <w:rPr>
          <w:rFonts w:ascii="Times New Roman" w:eastAsia="Times New Roman" w:hAnsi="Times New Roman" w:cs="Times New Roman"/>
          <w:sz w:val="28"/>
          <w:szCs w:val="28"/>
          <w:lang w:val="ru-RU" w:eastAsia="ru-RU"/>
        </w:rPr>
        <w:t xml:space="preserve">Андреев Г. А. – уважаемые коллеги, у кого есть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Calibri" w:hAnsi="Times New Roman" w:cs="Times New Roman"/>
          <w:b/>
          <w:sz w:val="28"/>
          <w:szCs w:val="28"/>
          <w:lang w:val="ru-RU"/>
        </w:rPr>
        <w:t>Решение принято.</w:t>
      </w:r>
    </w:p>
    <w:p w:rsidR="00B61B45"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p>
    <w:p w:rsidR="00B61B45"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9. СЛУШАЛИ: </w:t>
      </w:r>
    </w:p>
    <w:p w:rsidR="00B61B45"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Щукина И. В. - начальника управления общественных связей мэрии города Новосибирска о проекте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Щукин И. В. доложил о предлагаемых изменениях в Положение о ТОС в городе Новосибирске.</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 xml:space="preserve">Сообщил, что причинами, побудившими к разработке предлагаемых изменений, являются: неоднократные обращения активистов ТОС о необходимости внесения изменений в Положение о ТОС в городе Новосибирске; мнение членов Экспертного совета по развитию территориального общественного самоуправления города Новосибирска о необходимости доработки и актуализации Положения о ТОС в городе Новосибирске; внесённые изменения в Федеральный закон от 06.10.2003 № 131-ФЗ «Об общих принципах организации местного самоуправления в Российской Федерации», вступившие в силу с 01.01.2021 года и наделяющие органы ТОС правом выступать с инициативой внесения в органы местного самоуправления инициативных проектов; предписание прокуратуры города Новосибирска об определении порядка и места хранения протоколов собраний, конференций граждан, проводимых по организации и осуществлению ТОС. Информировал членов комиссии, что в Государственную Думу Федерального Собрания Российской Федерации внесён проект федерального закона, предусматривающий внесение изменений в Федеральный закон от 06.10.2003 № 131-ФЗ «Об общих принципах организации местного самоуправления в Российской Федерации», касающихся деятельности ТОС. Предположил, что </w:t>
      </w:r>
      <w:r w:rsidRPr="00B61B45">
        <w:rPr>
          <w:rFonts w:ascii="Times New Roman" w:eastAsia="Times New Roman" w:hAnsi="Times New Roman" w:cs="Times New Roman"/>
          <w:sz w:val="28"/>
          <w:szCs w:val="28"/>
          <w:lang w:val="ru-RU" w:eastAsia="ru-RU"/>
        </w:rPr>
        <w:lastRenderedPageBreak/>
        <w:t xml:space="preserve">указанный законопроект будет принят Государственной Думой Федерального Собрания Российской Федерации в течение осенней сессии.             </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уважаемые коллеги, у кого есть вопросы, выступления? Светлана Викторовна, пожалуйста.</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Каверзина С. В. – если готовятся поправки в Федеральный закон от 06.10.2003 № 131-ФЗ «Об общих принципах организации местного самоуправления в Российской Федерации», зачем сейчас выступать с инициативой внесения изменений в Положение о ТОС в городе Новосибирске? Может быть дождаться изменений в федеральное законодательство, и уже тогда внести необходимые изменения в Положение о ТОС в городе Новосибирске? Предлагаемые Вами корректировки в основном технические. А поправок по самому больному вопросу - возможности проведения собраний граждан в очно-заочной форме по выбору делегатов на конференцию нет. Хотя внести такие изменения в Положение о ТОС в городе Новосибирске просят уже давно. Вместо необходимых изменений получаем косметические.</w:t>
      </w:r>
    </w:p>
    <w:p w:rsidR="00B61B45" w:rsidRPr="00B61B45" w:rsidRDefault="00B61B45" w:rsidP="00B61B45">
      <w:pPr>
        <w:spacing w:after="0" w:line="240" w:lineRule="auto"/>
        <w:ind w:firstLine="720"/>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Щукин И. В. – Светлана Викторовна, я указал в своём выступлении, что поправки в Положение о ТОС в городе Новосибирске вносятся в связи с внесением изменений в федеральное законодательство, затем, в связи с предписанием прокуратуры города Новосибирска, неоднократными обращениями самих органов ТОС. Это те изменения, которые мы обязаны внести. Далее, откладывать внесение изменений в Положение о ТОС в городе Новосибирске полагаясь на федерального законодателя очень проблематично. Например, в 2018 году Министр юстиции Российской Федерации обещал, что все необходимые изменения в федеральное законодательство, касающиеся деятельности ТОС, будут приняты в 2018 году. Сегодня 2021 год, изменения до сих пор не приняты. Поэтому считаю, что необходимо вносить изменения в Положение о ТОС в городе Новосибирске уже сегодня, это назревшая задача, а затем продолжить работу по мере внесения изменений в федеральное законодательство.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Каверзина С. В. – я ещё раз спрашиваю где поправка об очно-заочной форме голосования? Это самая важная поправка на данный момент.</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Светлана Викторовна, Вы, как депутат, можете внести эту поправку.</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Каверзина С. В. – я её внесу. Но это самый больной вопрос. Мы с управлением общественных связей мэрии города Новосибирска про эту поправку говорим уже много лет. Это самое больное место. У нас каждый ТОС «на крючке». Как только ТОС начинает проявлять самостоятельность сразу же спрашивают: «Как вы выбрали делегатов на конференцию? В заочной форме? Это нарушение требований действующего Положения о ТОС в городе Новосибирске».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Анна Николаевна, поясните, пожалуйста.</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Макарухина А. Н. – Светлана Викторовна, я являлась членом рабочей группы по рассмотрению предложений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участвовала во всех её заседаниях. Могу Вам сказать, что не все члены рабочей </w:t>
      </w:r>
      <w:r w:rsidRPr="00B61B45">
        <w:rPr>
          <w:rFonts w:ascii="Times New Roman" w:eastAsia="Times New Roman" w:hAnsi="Times New Roman" w:cs="Times New Roman"/>
          <w:sz w:val="28"/>
          <w:szCs w:val="28"/>
          <w:lang w:val="ru-RU" w:eastAsia="ru-RU"/>
        </w:rPr>
        <w:lastRenderedPageBreak/>
        <w:t>группы поддерживали идею проведения очно-заочной формы голосования. Даже при обсуждении этого вопроса</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на совещании депутатов Совета депутатов города Новосибирска по рассмотрению предложений о внесении изменений в Положение о ТОС в городе Новосибирске, проведённом 21.12.2020 года, единого мнения по этому вопросу не было. Считаю, что надо принимать рассматриваемый проект решения Совета депутатов города Новосибирска в первом чтении и дать возможность депутатам представить свои поправки к нему.</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Щукин И. В. – я, как член указанной рабочей группы, поддерживаю Анну Николаевну. Она правильно сказала, что на заседаниях рабочей группы не было единого мнения по вопросу возможности очно-заочного голосования. Но хочу высказать своё мнение, так как давно занимаюсь этим вопросом. Когда создавалось территориальное общественное самоуправление в городе Новосибирске основным звеном был старший по дому, то есть лицо, единолично выполняющее функции территориального общественного самоуправления. И самое главное в ТОС это то, что люди организуют соседское сообщество, организуют людей, работают с ними. Там, где есть территориальное общественное самоуправление, там есть люди, которые реально в нём участвуют. У меня нет возражения по поводу заочного голосования, но обсуждение вопроса, по которому проходит голосование, должно проводиться очно, люди должны собираться, должны знать, понимать друг друга. Моё мнение: нужно хорошо подумать, прежде чем вводить заочное голосование и осуществлять территориальное общественное самоуправление без реального самоуправления, без очного участия в нём жителей ТОС.</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Антон Григорьевич, пожалуйста.</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Тыртышный А. Г. – Анна Николаевна, проведение очно-заочной формы голосования при организации и осуществлении ТОС противоречит требованиям</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Федерального закона от 06.10.2003 № 131-ФЗ «Об общих принципах организации местного самоуправления в Российской Федерации», или мы может это сделать?</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Макарухина А. Н. – напрямую ничего не урегулировано. Можно лишь догадываться, но из норм данного федерального закона следует, что все решения принимаются на собрании, конференции граждан, а их форма не понятна. Если мы будем закреплять такую форму проведения собраний, конференций граждан, как очно-заочное голосование, будем смотреть, как отреагирует прокуратура города Новосибирска.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Щукин И. В. – собрание, это когда люди собираются.</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Тыртышный А. Г. – Игорь Викторович, очно-заочная форма голосования, это когда сначала проводится очная форма, то есть люди собираются, а затем, если кворум отсутствует, проводится заочное голосование.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Щукин И. В. – Анна Николаевна права, тогда данную форму голосования необходимо закреплять в уставе ТОС. На сегодняшний день ни в одном уставе ТОС такая форма голосования не закреплена.</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коллеги, предлагаю этап вопросов завершить и перейти к выступлениям, пожалуйста Артем Вениаминович.</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lastRenderedPageBreak/>
        <w:t>Скатов А. В. – когда создавалась система территориального общественного самоуправления, то её ориентировали на старших по домам, на активных жителей, которые, обычно, уже в пожилом возрасте. Считаю, что необходимо подумать о возможности перевода системы территориального общественного самоуправления на более современную «оцифрованную» версию. Например, взять федеральную цифровую платформу «Госуслуги», позволяющую идентифицировать лицо, и через неё подключать жителей ТОС, проводить работу ТОС через цифровую платформу. Принимать предлагаемые поправки в Положение о ТОС в городе Новосибирске сейчас нужно, но это не означает, что не могут быть обсуждены и предложены другие варианты работы ТОС. Мы в рамках цифровизации и разработки концепции работы с гражданами обсуждаем возможность перевода системы территориального общественного самоуправления на уровень голосования через портал «Госуслуги». Тогда, уверен, жители включатся, и это можно будет делать более оперативно и не собирать, простите, «фейковые» собрания. В связи с этим предлагаю Вам, Светлана Викторовна, вместе разработать систему и выйти с соответствующим предложением.</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Щукин И. В. – Артем Вениаминович, один момент. В ТОСы активно приходит молодёжь. У нас, практически, в каждом третьем ТОСе созданы молодёжные активы. И мы уже четвёртый год проводим слёты молодёжных активистов ТОС.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Каверзина С. В. – на данный момент Положение о ТОС в городе Новосибирске вызывает много нареканий и упрёков. Его нормы сформулированы так, чтобы каждый ТОС был «на крючке» у мэрии города Новосибирска. Так как не описаны чётко процедуры, нет очно-заочной формы. Любая конференция, при желании, может быть признана нелегитимной. В последнее время мы сталкиваемся с этим достаточно часто. Проводятся, какие-то полутайные конференции, мы не понимаем, что происходит. Нам нужно сделать, чтобы ТОСы были послушные?! Меня не устраивает, как работают органы, ответственные за то, чтобы ТОСы были самостоятельными, не оглядываясь на администрацию района.</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Андреев Г. А. – Антон Григорьевич Тыртышный, пожалуйста.</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Тыртышный А. Г. – считаю, что изменения в Положение о ТОС в городе Новосибирске принимать надо сейчас, а не ждать изменения в федеральное законодательство. Предлагаю, чтобы комиссия по местному самоуправлению рекомендовала сессии Совета депутатов города Новосибирска принять</w:t>
      </w:r>
      <w:r w:rsidRPr="00B61B45">
        <w:rPr>
          <w:rFonts w:ascii="Times New Roman" w:eastAsia="Times New Roman" w:hAnsi="Times New Roman" w:cs="Times New Roman"/>
          <w:sz w:val="24"/>
          <w:szCs w:val="24"/>
          <w:lang w:val="ru-RU" w:eastAsia="ru-RU"/>
        </w:rPr>
        <w:t xml:space="preserve"> </w:t>
      </w:r>
      <w:r w:rsidRPr="00B61B45">
        <w:rPr>
          <w:rFonts w:ascii="Times New Roman" w:eastAsia="Times New Roman" w:hAnsi="Times New Roman" w:cs="Times New Roman"/>
          <w:sz w:val="28"/>
          <w:szCs w:val="28"/>
          <w:lang w:val="ru-RU" w:eastAsia="ru-RU"/>
        </w:rPr>
        <w:t xml:space="preserve">проект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в первом чтении и установить срок внесения поправок к нему до 05.05.2021 года и принять его во втором чтении на сессии в мае. </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Каверзина С. В. – у нас ещё инициативное бюджетирование в Уставе города Новосибирска не закреплено, а в Положении о ТОС в городе Новосибирске оно </w:t>
      </w:r>
      <w:r w:rsidRPr="00B61B45">
        <w:rPr>
          <w:rFonts w:ascii="Times New Roman" w:eastAsia="Times New Roman" w:hAnsi="Times New Roman" w:cs="Times New Roman"/>
          <w:sz w:val="28"/>
          <w:szCs w:val="28"/>
          <w:lang w:val="ru-RU" w:eastAsia="ru-RU"/>
        </w:rPr>
        <w:lastRenderedPageBreak/>
        <w:t>есть. Может быть перенести принятие проекта решения во втором чтении на сессию в июне?</w:t>
      </w:r>
    </w:p>
    <w:p w:rsidR="00B61B45" w:rsidRPr="00B61B45" w:rsidRDefault="00B61B45" w:rsidP="00B61B4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B61B45">
        <w:rPr>
          <w:rFonts w:ascii="Times New Roman" w:eastAsia="Times New Roman" w:hAnsi="Times New Roman" w:cs="Times New Roman"/>
          <w:sz w:val="28"/>
          <w:szCs w:val="28"/>
          <w:lang w:val="ru-RU" w:eastAsia="ru-RU"/>
        </w:rPr>
        <w:t xml:space="preserve">Андреев Г. А. – я тоже выступлю. К вопросу о ТОСах я отношусь очень аккуратно. И сделал выбор в пользу тотального доверия жителей, поэтому с активистами ТОС я работаю легко по различным вопросам. Однако, не секрет, что в последнее время ТОСы воспринимаются, как чиновничья структура: огромный документооборот, обязательное участие в многочисленных мероприятиях, зачастую бессмысленных. Меня искренне задевает неумение отдельных чиновников из администрации района работать с ТОС, активистов ТОС воспринимают, как наёмных работников, а не общественников. Поэтому, считаю, что при внесении поправок в Положение о ТОС в городе Новосибирске необходимо урегулировать вопрос взаимодействия администрации района и самих ТОС. И, Светлана Викторовна, в мэрии города Новосибирска есть к кому обратиться по поводу существующих проблем ТОС и по поводу их решения. Вы обращайтесь, взаимодействуйте с этими подразделениями мэрии города Новосибирска.                </w:t>
      </w:r>
    </w:p>
    <w:p w:rsidR="00B61B45" w:rsidRPr="00B61B45" w:rsidRDefault="00B61B45" w:rsidP="00B61B45">
      <w:pPr>
        <w:autoSpaceDE w:val="0"/>
        <w:autoSpaceDN w:val="0"/>
        <w:adjustRightInd w:val="0"/>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Times New Roman" w:hAnsi="Times New Roman" w:cs="Times New Roman"/>
          <w:sz w:val="28"/>
          <w:szCs w:val="28"/>
          <w:lang w:val="ru-RU" w:eastAsia="ru-RU"/>
        </w:rPr>
        <w:t xml:space="preserve">Андреев Г. А. – коллеги, ещё будут вопросы? Если нет, переходим к принятию решения комиссии. У членов комиссии есть предложения, по изменению (дополнению) проекта решения комиссии? Коллеги, предлагаю указать в решении комиссии рекомендацию сессии Совета депутатов города Новосибирска установить срок внесения поправок к проекту решения Совета депутатов города Новосибирска «О внесении изменений в Положение о территориальном общественном самоуправлении в городе Новосибирске, принятое решением городского Совета Новосибирска от 19.04.2006 № 230» до 05.05.2021 года и принять данный проект решения в первом чтении. Если нет возражений, предлагаю принять решение комиссии в целом, с учётом моего предложения. Прошу голосовать. Кто за? «За» - единогласно. </w:t>
      </w: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p>
    <w:p w:rsidR="00B61B45" w:rsidRPr="00B61B45" w:rsidRDefault="00B61B45" w:rsidP="00B61B45">
      <w:pPr>
        <w:spacing w:after="0" w:line="240" w:lineRule="auto"/>
        <w:ind w:firstLine="709"/>
        <w:jc w:val="both"/>
        <w:rPr>
          <w:rFonts w:ascii="Times New Roman" w:eastAsia="Calibri" w:hAnsi="Times New Roman" w:cs="Times New Roman"/>
          <w:b/>
          <w:sz w:val="28"/>
          <w:szCs w:val="28"/>
          <w:lang w:val="ru-RU"/>
        </w:rPr>
      </w:pPr>
      <w:r w:rsidRPr="00B61B45">
        <w:rPr>
          <w:rFonts w:ascii="Times New Roman" w:eastAsia="Calibri" w:hAnsi="Times New Roman" w:cs="Times New Roman"/>
          <w:b/>
          <w:sz w:val="28"/>
          <w:szCs w:val="28"/>
          <w:lang w:val="ru-RU"/>
        </w:rPr>
        <w:t>Решение принято.</w:t>
      </w:r>
    </w:p>
    <w:p w:rsidR="00B61B45" w:rsidRPr="00B61B45" w:rsidRDefault="00B61B45" w:rsidP="007A699C">
      <w:pPr>
        <w:spacing w:after="0" w:line="240" w:lineRule="auto"/>
        <w:ind w:firstLine="720"/>
        <w:jc w:val="both"/>
        <w:rPr>
          <w:rFonts w:ascii="Times New Roman" w:eastAsia="Times New Roman" w:hAnsi="Times New Roman" w:cs="Times New Roman"/>
          <w:b/>
          <w:sz w:val="28"/>
          <w:szCs w:val="28"/>
          <w:lang w:val="ru-RU" w:eastAsia="ru-RU"/>
        </w:rPr>
      </w:pP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B61B45">
        <w:rPr>
          <w:rFonts w:ascii="Times New Roman" w:eastAsia="Times New Roman" w:hAnsi="Times New Roman" w:cs="Times New Roman"/>
          <w:sz w:val="28"/>
          <w:szCs w:val="28"/>
          <w:lang w:val="ru-RU" w:eastAsia="ru-RU"/>
        </w:rPr>
        <w:t>ндреев Г</w:t>
      </w:r>
      <w:r>
        <w:rPr>
          <w:rFonts w:ascii="Times New Roman" w:eastAsia="Times New Roman" w:hAnsi="Times New Roman" w:cs="Times New Roman"/>
          <w:sz w:val="28"/>
          <w:szCs w:val="28"/>
          <w:lang w:val="ru-RU" w:eastAsia="ru-RU"/>
        </w:rPr>
        <w:t xml:space="preserve">. А. – </w:t>
      </w:r>
      <w:r w:rsidR="0077116E">
        <w:rPr>
          <w:rFonts w:ascii="Times New Roman" w:eastAsia="Times New Roman" w:hAnsi="Times New Roman" w:cs="Times New Roman"/>
          <w:sz w:val="28"/>
          <w:szCs w:val="28"/>
          <w:lang w:val="ru-RU" w:eastAsia="ru-RU"/>
        </w:rPr>
        <w:t>на этом п</w:t>
      </w:r>
      <w:r w:rsidR="0077116E" w:rsidRPr="007A699C">
        <w:rPr>
          <w:rFonts w:ascii="Times New Roman" w:eastAsia="Times New Roman" w:hAnsi="Times New Roman" w:cs="Times New Roman"/>
          <w:sz w:val="28"/>
          <w:szCs w:val="28"/>
          <w:lang w:val="ru-RU" w:eastAsia="ru-RU"/>
        </w:rPr>
        <w:t xml:space="preserve">овестка </w:t>
      </w:r>
      <w:r w:rsidR="0077116E">
        <w:rPr>
          <w:rFonts w:ascii="Times New Roman" w:eastAsia="Times New Roman" w:hAnsi="Times New Roman" w:cs="Times New Roman"/>
          <w:sz w:val="28"/>
          <w:szCs w:val="28"/>
          <w:lang w:val="ru-RU" w:eastAsia="ru-RU"/>
        </w:rPr>
        <w:t xml:space="preserve">дня </w:t>
      </w:r>
      <w:r w:rsidR="0077116E" w:rsidRPr="007A699C">
        <w:rPr>
          <w:rFonts w:ascii="Times New Roman" w:eastAsia="Times New Roman" w:hAnsi="Times New Roman" w:cs="Times New Roman"/>
          <w:sz w:val="28"/>
          <w:szCs w:val="28"/>
          <w:lang w:val="ru-RU" w:eastAsia="ru-RU"/>
        </w:rPr>
        <w:t>исчерпана</w:t>
      </w:r>
      <w:r w:rsidR="0077116E">
        <w:rPr>
          <w:rFonts w:ascii="Times New Roman" w:eastAsia="Times New Roman" w:hAnsi="Times New Roman" w:cs="Times New Roman"/>
          <w:sz w:val="28"/>
          <w:szCs w:val="28"/>
          <w:lang w:val="ru-RU" w:eastAsia="ru-RU"/>
        </w:rPr>
        <w:t xml:space="preserve">. Уважаемые </w:t>
      </w:r>
      <w:r w:rsidR="0011362D">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 xml:space="preserve">оллеги, </w:t>
      </w:r>
      <w:r w:rsidR="0077116E">
        <w:rPr>
          <w:rFonts w:ascii="Times New Roman" w:eastAsia="Times New Roman" w:hAnsi="Times New Roman" w:cs="Times New Roman"/>
          <w:sz w:val="28"/>
          <w:szCs w:val="28"/>
          <w:lang w:val="ru-RU" w:eastAsia="ru-RU"/>
        </w:rPr>
        <w:t>спасибо за работу</w:t>
      </w:r>
      <w:r w:rsidRPr="007A699C">
        <w:rPr>
          <w:rFonts w:ascii="Times New Roman" w:eastAsia="Times New Roman" w:hAnsi="Times New Roman" w:cs="Times New Roman"/>
          <w:sz w:val="28"/>
          <w:szCs w:val="28"/>
          <w:lang w:val="ru-RU" w:eastAsia="ru-RU"/>
        </w:rPr>
        <w:t xml:space="preserve">. </w:t>
      </w:r>
      <w:r w:rsidR="00F20ADC">
        <w:rPr>
          <w:rFonts w:ascii="Times New Roman" w:eastAsia="Times New Roman" w:hAnsi="Times New Roman" w:cs="Times New Roman"/>
          <w:sz w:val="28"/>
          <w:szCs w:val="28"/>
          <w:lang w:val="ru-RU" w:eastAsia="ru-RU"/>
        </w:rPr>
        <w:t>10</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DB5F01" w:rsidRDefault="00DB5F01" w:rsidP="00791557">
      <w:pPr>
        <w:spacing w:after="0" w:line="240" w:lineRule="auto"/>
        <w:jc w:val="both"/>
        <w:rPr>
          <w:rFonts w:ascii="Times New Roman" w:hAnsi="Times New Roman" w:cs="Times New Roman"/>
          <w:sz w:val="28"/>
          <w:szCs w:val="28"/>
          <w:lang w:val="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F20ADC">
        <w:rPr>
          <w:rFonts w:ascii="Times New Roman" w:hAnsi="Times New Roman" w:cs="Times New Roman"/>
          <w:sz w:val="28"/>
          <w:szCs w:val="28"/>
          <w:lang w:val="ru-RU"/>
        </w:rPr>
        <w:t>ндреев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Секретарь за</w:t>
      </w:r>
      <w:bookmarkStart w:id="0" w:name="_GoBack"/>
      <w:bookmarkEnd w:id="0"/>
      <w:r w:rsidRPr="004F4D38">
        <w:rPr>
          <w:sz w:val="28"/>
          <w:szCs w:val="28"/>
        </w:rPr>
        <w:t xml:space="preserve">седания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3A6FFE">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86" w:rsidRDefault="00BC4486" w:rsidP="006A70E1">
      <w:pPr>
        <w:spacing w:after="0" w:line="240" w:lineRule="auto"/>
      </w:pPr>
      <w:r>
        <w:separator/>
      </w:r>
    </w:p>
  </w:endnote>
  <w:endnote w:type="continuationSeparator" w:id="0">
    <w:p w:rsidR="00BC4486" w:rsidRDefault="00BC4486"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86" w:rsidRDefault="00BC4486" w:rsidP="006A70E1">
      <w:pPr>
        <w:spacing w:after="0" w:line="240" w:lineRule="auto"/>
      </w:pPr>
      <w:r>
        <w:separator/>
      </w:r>
    </w:p>
  </w:footnote>
  <w:footnote w:type="continuationSeparator" w:id="0">
    <w:p w:rsidR="00BC4486" w:rsidRDefault="00BC4486"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45" w:rsidRDefault="00B61B45">
    <w:pPr>
      <w:pStyle w:val="a6"/>
      <w:jc w:val="center"/>
    </w:pPr>
  </w:p>
  <w:p w:rsidR="00B61B45" w:rsidRDefault="00B61B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B45" w:rsidRDefault="00B61B45">
    <w:pPr>
      <w:pStyle w:val="a6"/>
      <w:jc w:val="center"/>
    </w:pPr>
  </w:p>
  <w:p w:rsidR="00B61B45" w:rsidRDefault="00B61B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1FFA"/>
    <w:rsid w:val="00112390"/>
    <w:rsid w:val="00112DD2"/>
    <w:rsid w:val="00112F78"/>
    <w:rsid w:val="00113448"/>
    <w:rsid w:val="001134EC"/>
    <w:rsid w:val="0011362D"/>
    <w:rsid w:val="00113C05"/>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7F7"/>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762"/>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072"/>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D59"/>
    <w:rsid w:val="002E6089"/>
    <w:rsid w:val="002E656D"/>
    <w:rsid w:val="002E67C9"/>
    <w:rsid w:val="002E6C99"/>
    <w:rsid w:val="002E7129"/>
    <w:rsid w:val="002E7A17"/>
    <w:rsid w:val="002E7AF1"/>
    <w:rsid w:val="002F00D4"/>
    <w:rsid w:val="002F0794"/>
    <w:rsid w:val="002F0B4F"/>
    <w:rsid w:val="002F0E33"/>
    <w:rsid w:val="002F13E6"/>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62F"/>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011"/>
    <w:rsid w:val="0049619E"/>
    <w:rsid w:val="00496751"/>
    <w:rsid w:val="00497645"/>
    <w:rsid w:val="00497DFB"/>
    <w:rsid w:val="004A0073"/>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4D8D"/>
    <w:rsid w:val="004C528D"/>
    <w:rsid w:val="004C5CF1"/>
    <w:rsid w:val="004C7084"/>
    <w:rsid w:val="004C71D8"/>
    <w:rsid w:val="004C72D7"/>
    <w:rsid w:val="004C7A5F"/>
    <w:rsid w:val="004D0969"/>
    <w:rsid w:val="004D0E0D"/>
    <w:rsid w:val="004D0F2B"/>
    <w:rsid w:val="004D0FB3"/>
    <w:rsid w:val="004D1579"/>
    <w:rsid w:val="004D1819"/>
    <w:rsid w:val="004D2D61"/>
    <w:rsid w:val="004D3648"/>
    <w:rsid w:val="004D390B"/>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8C0"/>
    <w:rsid w:val="00535DCE"/>
    <w:rsid w:val="00537A31"/>
    <w:rsid w:val="00537C0E"/>
    <w:rsid w:val="005400AE"/>
    <w:rsid w:val="00541046"/>
    <w:rsid w:val="005417B2"/>
    <w:rsid w:val="00541CC0"/>
    <w:rsid w:val="00542F18"/>
    <w:rsid w:val="0054352D"/>
    <w:rsid w:val="00544143"/>
    <w:rsid w:val="00544400"/>
    <w:rsid w:val="00544DBC"/>
    <w:rsid w:val="00544F5E"/>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2637"/>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C5A"/>
    <w:rsid w:val="005C5518"/>
    <w:rsid w:val="005C5922"/>
    <w:rsid w:val="005C5DF9"/>
    <w:rsid w:val="005C609E"/>
    <w:rsid w:val="005C668B"/>
    <w:rsid w:val="005C68D6"/>
    <w:rsid w:val="005C69C1"/>
    <w:rsid w:val="005C6A69"/>
    <w:rsid w:val="005C6BB5"/>
    <w:rsid w:val="005C7925"/>
    <w:rsid w:val="005D00D7"/>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B72"/>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CCF"/>
    <w:rsid w:val="00634FA9"/>
    <w:rsid w:val="00635161"/>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7E7"/>
    <w:rsid w:val="0075485F"/>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A24"/>
    <w:rsid w:val="00870A63"/>
    <w:rsid w:val="00870CA2"/>
    <w:rsid w:val="00870D75"/>
    <w:rsid w:val="00871198"/>
    <w:rsid w:val="00871337"/>
    <w:rsid w:val="00871996"/>
    <w:rsid w:val="008719D5"/>
    <w:rsid w:val="00872074"/>
    <w:rsid w:val="00872730"/>
    <w:rsid w:val="0087283C"/>
    <w:rsid w:val="00872C00"/>
    <w:rsid w:val="00873067"/>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94C"/>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DDC"/>
    <w:rsid w:val="00A05357"/>
    <w:rsid w:val="00A07086"/>
    <w:rsid w:val="00A07198"/>
    <w:rsid w:val="00A07D0B"/>
    <w:rsid w:val="00A1029F"/>
    <w:rsid w:val="00A109A4"/>
    <w:rsid w:val="00A11035"/>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90D"/>
    <w:rsid w:val="00AF69B0"/>
    <w:rsid w:val="00AF7783"/>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63"/>
    <w:rsid w:val="00B72AA0"/>
    <w:rsid w:val="00B72ACA"/>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2D82"/>
    <w:rsid w:val="00B836BC"/>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3C7"/>
    <w:rsid w:val="00C06B8B"/>
    <w:rsid w:val="00C06D5F"/>
    <w:rsid w:val="00C10821"/>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52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2DB6"/>
    <w:rsid w:val="00DA323D"/>
    <w:rsid w:val="00DA3C78"/>
    <w:rsid w:val="00DA3ED3"/>
    <w:rsid w:val="00DA4145"/>
    <w:rsid w:val="00DA4522"/>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7035"/>
    <w:rsid w:val="00DC0153"/>
    <w:rsid w:val="00DC08E7"/>
    <w:rsid w:val="00DC1B1F"/>
    <w:rsid w:val="00DC20A5"/>
    <w:rsid w:val="00DC2223"/>
    <w:rsid w:val="00DC24E3"/>
    <w:rsid w:val="00DC269A"/>
    <w:rsid w:val="00DC27C6"/>
    <w:rsid w:val="00DC3608"/>
    <w:rsid w:val="00DC39F2"/>
    <w:rsid w:val="00DC3CE3"/>
    <w:rsid w:val="00DC3CF4"/>
    <w:rsid w:val="00DC4430"/>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1B78"/>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D74"/>
    <w:rsid w:val="00E05677"/>
    <w:rsid w:val="00E05D85"/>
    <w:rsid w:val="00E05EDD"/>
    <w:rsid w:val="00E0655E"/>
    <w:rsid w:val="00E0693E"/>
    <w:rsid w:val="00E069C0"/>
    <w:rsid w:val="00E06A6A"/>
    <w:rsid w:val="00E07403"/>
    <w:rsid w:val="00E07575"/>
    <w:rsid w:val="00E07BA8"/>
    <w:rsid w:val="00E1021D"/>
    <w:rsid w:val="00E110A2"/>
    <w:rsid w:val="00E1113D"/>
    <w:rsid w:val="00E11B92"/>
    <w:rsid w:val="00E11BAE"/>
    <w:rsid w:val="00E11D2D"/>
    <w:rsid w:val="00E11E98"/>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5DD7"/>
    <w:rsid w:val="00E963FE"/>
    <w:rsid w:val="00E975AA"/>
    <w:rsid w:val="00E976B4"/>
    <w:rsid w:val="00E9778A"/>
    <w:rsid w:val="00E97BC2"/>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D0105"/>
    <w:rsid w:val="00ED0378"/>
    <w:rsid w:val="00ED077E"/>
    <w:rsid w:val="00ED0BF0"/>
    <w:rsid w:val="00ED117E"/>
    <w:rsid w:val="00ED13EB"/>
    <w:rsid w:val="00ED16D1"/>
    <w:rsid w:val="00ED1C8E"/>
    <w:rsid w:val="00ED25C6"/>
    <w:rsid w:val="00ED2770"/>
    <w:rsid w:val="00ED2EAD"/>
    <w:rsid w:val="00ED33EF"/>
    <w:rsid w:val="00ED3B86"/>
    <w:rsid w:val="00ED3D5A"/>
    <w:rsid w:val="00ED3F46"/>
    <w:rsid w:val="00ED406F"/>
    <w:rsid w:val="00ED4302"/>
    <w:rsid w:val="00ED4F83"/>
    <w:rsid w:val="00ED56AB"/>
    <w:rsid w:val="00ED5A3A"/>
    <w:rsid w:val="00ED5AE2"/>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115B"/>
    <w:rsid w:val="00EF17BA"/>
    <w:rsid w:val="00EF1DED"/>
    <w:rsid w:val="00EF2019"/>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674D"/>
    <w:rsid w:val="00F170C1"/>
    <w:rsid w:val="00F173E3"/>
    <w:rsid w:val="00F174A7"/>
    <w:rsid w:val="00F1757B"/>
    <w:rsid w:val="00F17CF1"/>
    <w:rsid w:val="00F206A9"/>
    <w:rsid w:val="00F20ADC"/>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4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55E"/>
    <w:rsid w:val="00FF6C06"/>
    <w:rsid w:val="00FF714E"/>
    <w:rsid w:val="00FF7492"/>
    <w:rsid w:val="00FF74D8"/>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F3DA"/>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4E0AC-849C-4419-9BF7-72B82D29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17</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96</cp:revision>
  <cp:lastPrinted>2016-04-15T08:26:00Z</cp:lastPrinted>
  <dcterms:created xsi:type="dcterms:W3CDTF">2014-12-11T09:43:00Z</dcterms:created>
  <dcterms:modified xsi:type="dcterms:W3CDTF">2021-04-16T09:12:00Z</dcterms:modified>
</cp:coreProperties>
</file>