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RPr="0004633C" w:rsidTr="0033154D">
        <w:tc>
          <w:tcPr>
            <w:tcW w:w="3473" w:type="dxa"/>
          </w:tcPr>
          <w:p w:rsidR="00DB7644" w:rsidRPr="0004633C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7"/>
                <w:szCs w:val="27"/>
              </w:rPr>
            </w:pPr>
            <w:r w:rsidRPr="0004633C">
              <w:rPr>
                <w:sz w:val="27"/>
                <w:szCs w:val="27"/>
              </w:rPr>
              <w:t xml:space="preserve">От </w:t>
            </w:r>
            <w:r w:rsidR="00356608" w:rsidRPr="0004633C">
              <w:rPr>
                <w:sz w:val="27"/>
                <w:szCs w:val="27"/>
              </w:rPr>
              <w:t>2</w:t>
            </w:r>
            <w:r w:rsidR="005A6C7E" w:rsidRPr="0004633C">
              <w:rPr>
                <w:sz w:val="27"/>
                <w:szCs w:val="27"/>
              </w:rPr>
              <w:t>2</w:t>
            </w:r>
            <w:r w:rsidR="00E0400F" w:rsidRPr="0004633C">
              <w:rPr>
                <w:sz w:val="27"/>
                <w:szCs w:val="27"/>
              </w:rPr>
              <w:t>.</w:t>
            </w:r>
            <w:r w:rsidR="005A6C7E" w:rsidRPr="0004633C">
              <w:rPr>
                <w:sz w:val="27"/>
                <w:szCs w:val="27"/>
              </w:rPr>
              <w:t>10</w:t>
            </w:r>
            <w:r w:rsidR="00DF2824" w:rsidRPr="0004633C">
              <w:rPr>
                <w:sz w:val="27"/>
                <w:szCs w:val="27"/>
              </w:rPr>
              <w:t>.</w:t>
            </w:r>
            <w:r w:rsidR="00E0400F" w:rsidRPr="0004633C">
              <w:rPr>
                <w:sz w:val="27"/>
                <w:szCs w:val="27"/>
              </w:rPr>
              <w:t>20</w:t>
            </w:r>
            <w:r w:rsidR="00B43F82" w:rsidRPr="0004633C">
              <w:rPr>
                <w:sz w:val="27"/>
                <w:szCs w:val="27"/>
              </w:rPr>
              <w:t>2</w:t>
            </w:r>
            <w:r w:rsidR="00DF2824" w:rsidRPr="0004633C">
              <w:rPr>
                <w:sz w:val="27"/>
                <w:szCs w:val="27"/>
              </w:rPr>
              <w:t>5</w:t>
            </w:r>
          </w:p>
        </w:tc>
        <w:tc>
          <w:tcPr>
            <w:tcW w:w="3249" w:type="dxa"/>
          </w:tcPr>
          <w:p w:rsidR="00DB7644" w:rsidRPr="0004633C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7"/>
                <w:szCs w:val="27"/>
              </w:rPr>
            </w:pPr>
            <w:r w:rsidRPr="0004633C">
              <w:rPr>
                <w:b/>
                <w:sz w:val="27"/>
                <w:szCs w:val="27"/>
              </w:rPr>
              <w:t>г. Новосибирск</w:t>
            </w:r>
          </w:p>
        </w:tc>
        <w:tc>
          <w:tcPr>
            <w:tcW w:w="3413" w:type="dxa"/>
          </w:tcPr>
          <w:p w:rsidR="00DB7644" w:rsidRPr="0004633C" w:rsidRDefault="00DB7644" w:rsidP="003B2CC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7"/>
                <w:szCs w:val="27"/>
              </w:rPr>
            </w:pPr>
            <w:r w:rsidRPr="0004633C">
              <w:rPr>
                <w:sz w:val="27"/>
                <w:szCs w:val="27"/>
              </w:rPr>
              <w:t>№</w:t>
            </w:r>
            <w:r w:rsidR="003B2CCE">
              <w:rPr>
                <w:sz w:val="27"/>
                <w:szCs w:val="27"/>
              </w:rPr>
              <w:t xml:space="preserve"> 50</w:t>
            </w:r>
          </w:p>
        </w:tc>
      </w:tr>
    </w:tbl>
    <w:p w:rsidR="0037154D" w:rsidRPr="0004633C" w:rsidRDefault="0037154D" w:rsidP="00D072FC">
      <w:pPr>
        <w:rPr>
          <w:sz w:val="27"/>
          <w:szCs w:val="27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04633C" w:rsidTr="0004633C">
        <w:trPr>
          <w:trHeight w:val="933"/>
        </w:trPr>
        <w:tc>
          <w:tcPr>
            <w:tcW w:w="4962" w:type="dxa"/>
          </w:tcPr>
          <w:p w:rsidR="00790F4C" w:rsidRPr="0004633C" w:rsidRDefault="0004633C" w:rsidP="00572C1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4633C">
              <w:rPr>
                <w:sz w:val="27"/>
                <w:szCs w:val="27"/>
              </w:rPr>
              <w:t xml:space="preserve">О делегировании депутатов Совета депутатов города Новосибирска </w:t>
            </w:r>
            <w:r w:rsidRPr="0004633C">
              <w:rPr>
                <w:rFonts w:eastAsia="Calibri"/>
                <w:sz w:val="27"/>
                <w:szCs w:val="27"/>
              </w:rPr>
              <w:t xml:space="preserve">в </w:t>
            </w:r>
            <w:r w:rsidRPr="0004633C">
              <w:rPr>
                <w:sz w:val="27"/>
                <w:szCs w:val="27"/>
              </w:rPr>
              <w:t>состав комиссии по установлению тарифов</w:t>
            </w:r>
          </w:p>
        </w:tc>
      </w:tr>
    </w:tbl>
    <w:p w:rsidR="00790F4C" w:rsidRPr="0004633C" w:rsidRDefault="00790F4C" w:rsidP="00790F4C">
      <w:pPr>
        <w:jc w:val="both"/>
        <w:rPr>
          <w:sz w:val="27"/>
          <w:szCs w:val="27"/>
        </w:rPr>
      </w:pPr>
    </w:p>
    <w:p w:rsidR="00790F4C" w:rsidRPr="0004633C" w:rsidRDefault="00790F4C" w:rsidP="00790F4C">
      <w:pPr>
        <w:ind w:firstLine="709"/>
        <w:jc w:val="both"/>
        <w:rPr>
          <w:color w:val="000000"/>
          <w:sz w:val="27"/>
          <w:szCs w:val="27"/>
        </w:rPr>
      </w:pPr>
    </w:p>
    <w:p w:rsidR="0004633C" w:rsidRPr="0004633C" w:rsidRDefault="0004633C" w:rsidP="0004633C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04633C">
        <w:rPr>
          <w:sz w:val="27"/>
          <w:szCs w:val="27"/>
        </w:rPr>
        <w:t>В связи с избранием депутатов Совета депутатов города Новосибирска восьмого созыва, в соответствии с</w:t>
      </w:r>
      <w:r w:rsidRPr="0004633C">
        <w:rPr>
          <w:rFonts w:eastAsia="Calibri"/>
          <w:sz w:val="27"/>
          <w:szCs w:val="27"/>
        </w:rPr>
        <w:t xml:space="preserve"> пунктом 4.8 Порядка принятия решений об установлении тарифов на услуги, предоставляемые муниципальными унитарными предприятиями и муниципальными учреждениями, определенного решением Совета депутатов города Новосибирска от 23.12.2015 № 125,</w:t>
      </w:r>
      <w:r w:rsidRPr="0004633C">
        <w:rPr>
          <w:sz w:val="27"/>
          <w:szCs w:val="27"/>
        </w:rPr>
        <w:t xml:space="preserve"> со статьей 45 Регламента Совета депутатов города Новосибирска, </w:t>
      </w:r>
      <w:r w:rsidRPr="0004633C">
        <w:rPr>
          <w:rFonts w:eastAsia="Calibri"/>
          <w:sz w:val="27"/>
          <w:szCs w:val="27"/>
        </w:rPr>
        <w:t xml:space="preserve">руководствуясь </w:t>
      </w:r>
      <w:hyperlink r:id="rId12" w:history="1">
        <w:r w:rsidRPr="0004633C">
          <w:rPr>
            <w:rFonts w:eastAsia="Calibri"/>
            <w:sz w:val="27"/>
            <w:szCs w:val="27"/>
          </w:rPr>
          <w:t>статьей 35</w:t>
        </w:r>
      </w:hyperlink>
      <w:r w:rsidRPr="0004633C">
        <w:rPr>
          <w:rFonts w:eastAsia="Calibri"/>
          <w:sz w:val="27"/>
          <w:szCs w:val="27"/>
        </w:rPr>
        <w:t xml:space="preserve"> Устава города Новосибирска, Совет депутатов города Новосибирска </w:t>
      </w:r>
      <w:r w:rsidRPr="0004633C">
        <w:rPr>
          <w:sz w:val="27"/>
          <w:szCs w:val="27"/>
        </w:rPr>
        <w:t>РЕШИЛ:</w:t>
      </w:r>
    </w:p>
    <w:p w:rsidR="0004633C" w:rsidRPr="0004633C" w:rsidRDefault="0004633C" w:rsidP="0004633C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04633C">
        <w:rPr>
          <w:sz w:val="27"/>
          <w:szCs w:val="27"/>
        </w:rPr>
        <w:t xml:space="preserve">1. Делегировать </w:t>
      </w:r>
      <w:r w:rsidRPr="0004633C">
        <w:rPr>
          <w:rFonts w:eastAsia="Calibri"/>
          <w:sz w:val="27"/>
          <w:szCs w:val="27"/>
        </w:rPr>
        <w:t xml:space="preserve">в </w:t>
      </w:r>
      <w:r w:rsidRPr="0004633C">
        <w:rPr>
          <w:sz w:val="27"/>
          <w:szCs w:val="27"/>
        </w:rPr>
        <w:t>состав комиссии по установлению тарифов следующих депутатов Совета депутатов города Новосибирска:</w:t>
      </w:r>
    </w:p>
    <w:p w:rsidR="0004633C" w:rsidRPr="0004633C" w:rsidRDefault="0004633C" w:rsidP="0004633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spellStart"/>
      <w:r w:rsidRPr="0004633C">
        <w:rPr>
          <w:sz w:val="27"/>
          <w:szCs w:val="27"/>
        </w:rPr>
        <w:t>Байжанова</w:t>
      </w:r>
      <w:proofErr w:type="spellEnd"/>
      <w:r w:rsidRPr="0004633C">
        <w:rPr>
          <w:sz w:val="27"/>
          <w:szCs w:val="27"/>
        </w:rPr>
        <w:t xml:space="preserve"> </w:t>
      </w:r>
      <w:proofErr w:type="spellStart"/>
      <w:r w:rsidRPr="0004633C">
        <w:rPr>
          <w:sz w:val="27"/>
          <w:szCs w:val="27"/>
        </w:rPr>
        <w:t>Ерлана</w:t>
      </w:r>
      <w:proofErr w:type="spellEnd"/>
      <w:r w:rsidRPr="0004633C">
        <w:rPr>
          <w:sz w:val="27"/>
          <w:szCs w:val="27"/>
        </w:rPr>
        <w:t xml:space="preserve"> </w:t>
      </w:r>
      <w:proofErr w:type="spellStart"/>
      <w:r w:rsidRPr="0004633C">
        <w:rPr>
          <w:sz w:val="27"/>
          <w:szCs w:val="27"/>
        </w:rPr>
        <w:t>Омаровича</w:t>
      </w:r>
      <w:proofErr w:type="spellEnd"/>
      <w:r w:rsidRPr="0004633C">
        <w:rPr>
          <w:sz w:val="27"/>
          <w:szCs w:val="27"/>
        </w:rPr>
        <w:t>;</w:t>
      </w:r>
    </w:p>
    <w:p w:rsidR="0004633C" w:rsidRPr="0004633C" w:rsidRDefault="0004633C" w:rsidP="0004633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Рыбина Леонида Юрьевича.</w:t>
      </w:r>
    </w:p>
    <w:p w:rsidR="0004633C" w:rsidRPr="0004633C" w:rsidRDefault="0004633C" w:rsidP="00046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2. Признать утратившими силу: </w:t>
      </w:r>
    </w:p>
    <w:p w:rsidR="0004633C" w:rsidRPr="0004633C" w:rsidRDefault="0004633C" w:rsidP="00046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2.1. Решение Совета депутатов города Новосибирска от 28.10.2020 № 43 «О делегировании депутатов Совета депутатов города Новосибирска в состав комиссии по установлению тарифов».</w:t>
      </w:r>
    </w:p>
    <w:p w:rsidR="0004633C" w:rsidRPr="0004633C" w:rsidRDefault="0004633C" w:rsidP="00046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2.2. Решение Совета депутатов города Новосибирска от 22.12.2021 № 283 «О внесении изменений в пункт 1 решения Совета депутатов города Новосибирска от 28.10.2020 № 43 «О делегировании депутатов Совета депутатов города Новосибирска в состав комиссии по установлению тарифов».</w:t>
      </w:r>
    </w:p>
    <w:p w:rsidR="0004633C" w:rsidRPr="0004633C" w:rsidRDefault="0004633C" w:rsidP="00046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2.3. Решение Совета депутатов города Новосибирска от 05.12.2022 № 465 «О внесении изменения в пункт 1 решения Совета депутатов города Новосибирска от 28.10.2020 № 43 «О делегировании депутатов Совета депутатов города Новосибирска в состав комиссии по установлению тарифов».</w:t>
      </w:r>
    </w:p>
    <w:p w:rsidR="0004633C" w:rsidRPr="0004633C" w:rsidRDefault="0004633C" w:rsidP="00046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2.4. Решение Совета депутатов города Новосибирска от 29.05.2024 № 730 «О внесении изменения в пункт 1 решения Совета депутатов города Новосибирска от 28.10.2020 № 43 «О делегировании депутатов Совета депутатов города Новосибирска в состав комиссии по установлению тарифов».</w:t>
      </w:r>
    </w:p>
    <w:p w:rsidR="0004633C" w:rsidRPr="0004633C" w:rsidRDefault="0004633C" w:rsidP="00046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3. Решение вступает в силу со дня его подписания.</w:t>
      </w:r>
    </w:p>
    <w:p w:rsidR="0004633C" w:rsidRPr="0004633C" w:rsidRDefault="0004633C" w:rsidP="000463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4633C">
        <w:rPr>
          <w:sz w:val="27"/>
          <w:szCs w:val="27"/>
        </w:rPr>
        <w:t>4.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572C17" w:rsidRPr="0004633C" w:rsidRDefault="00572C17" w:rsidP="00572C17">
      <w:pPr>
        <w:ind w:firstLine="709"/>
        <w:jc w:val="both"/>
        <w:rPr>
          <w:color w:val="000000"/>
          <w:sz w:val="27"/>
          <w:szCs w:val="27"/>
        </w:rPr>
      </w:pPr>
    </w:p>
    <w:p w:rsidR="00070F4A" w:rsidRPr="0004633C" w:rsidRDefault="00070F4A" w:rsidP="000617AA">
      <w:pPr>
        <w:ind w:firstLine="709"/>
        <w:jc w:val="both"/>
        <w:rPr>
          <w:color w:val="000000"/>
          <w:sz w:val="27"/>
          <w:szCs w:val="27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04633C" w:rsidTr="0033154D">
        <w:tc>
          <w:tcPr>
            <w:tcW w:w="7054" w:type="dxa"/>
          </w:tcPr>
          <w:p w:rsidR="0004633C" w:rsidRDefault="00ED1C43" w:rsidP="00733603">
            <w:pPr>
              <w:spacing w:line="240" w:lineRule="atLeast"/>
              <w:rPr>
                <w:sz w:val="27"/>
                <w:szCs w:val="27"/>
              </w:rPr>
            </w:pPr>
            <w:r w:rsidRPr="0004633C">
              <w:rPr>
                <w:sz w:val="27"/>
                <w:szCs w:val="27"/>
              </w:rPr>
              <w:t xml:space="preserve">Председатель Совета депутатов </w:t>
            </w:r>
          </w:p>
          <w:p w:rsidR="00ED1C43" w:rsidRPr="0004633C" w:rsidRDefault="00ED1C43" w:rsidP="00733603">
            <w:pPr>
              <w:spacing w:line="240" w:lineRule="atLeast"/>
              <w:rPr>
                <w:sz w:val="27"/>
                <w:szCs w:val="27"/>
              </w:rPr>
            </w:pPr>
            <w:r w:rsidRPr="0004633C">
              <w:rPr>
                <w:sz w:val="27"/>
                <w:szCs w:val="27"/>
              </w:rPr>
              <w:t>города Новосибирска</w:t>
            </w:r>
          </w:p>
        </w:tc>
        <w:tc>
          <w:tcPr>
            <w:tcW w:w="3011" w:type="dxa"/>
          </w:tcPr>
          <w:p w:rsidR="00733603" w:rsidRPr="0004633C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04633C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ED1C43" w:rsidRPr="0004633C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04633C">
              <w:rPr>
                <w:rFonts w:ascii="Times New Roman" w:hAnsi="Times New Roman"/>
                <w:sz w:val="27"/>
                <w:szCs w:val="27"/>
              </w:rPr>
              <w:t xml:space="preserve">Д.В. </w:t>
            </w:r>
            <w:proofErr w:type="spellStart"/>
            <w:r w:rsidRPr="0004633C">
              <w:rPr>
                <w:rFonts w:ascii="Times New Roman" w:hAnsi="Times New Roman"/>
                <w:sz w:val="27"/>
                <w:szCs w:val="27"/>
              </w:rPr>
              <w:t>Асанцев</w:t>
            </w:r>
            <w:proofErr w:type="spellEnd"/>
            <w:r w:rsidR="004A3C63" w:rsidRPr="0004633C">
              <w:rPr>
                <w:rFonts w:ascii="Times New Roman" w:hAnsi="Times New Roman"/>
                <w:sz w:val="27"/>
                <w:szCs w:val="27"/>
              </w:rPr>
              <w:t xml:space="preserve">              </w:t>
            </w:r>
          </w:p>
        </w:tc>
      </w:tr>
    </w:tbl>
    <w:p w:rsidR="00556BF7" w:rsidRPr="00556BF7" w:rsidRDefault="00556BF7" w:rsidP="0004633C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6F7E64">
      <w:headerReference w:type="even" r:id="rId13"/>
      <w:headerReference w:type="default" r:id="rId14"/>
      <w:pgSz w:w="11907" w:h="16840" w:code="9"/>
      <w:pgMar w:top="1021" w:right="567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24" w:rsidRDefault="009C1C24" w:rsidP="001B1093">
      <w:r>
        <w:separator/>
      </w:r>
    </w:p>
  </w:endnote>
  <w:endnote w:type="continuationSeparator" w:id="0">
    <w:p w:rsidR="009C1C24" w:rsidRDefault="009C1C2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24" w:rsidRDefault="009C1C24" w:rsidP="001B1093">
      <w:r>
        <w:separator/>
      </w:r>
    </w:p>
  </w:footnote>
  <w:footnote w:type="continuationSeparator" w:id="0">
    <w:p w:rsidR="009C1C24" w:rsidRDefault="009C1C2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6F7E64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33C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27AA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2CCE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030C0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7E64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1C2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0CA3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31F1A85A35FC53C111B3E4DC08CFAA19CBA4D3E5539FB8CDA9F38672A5C2F344CE40C33ECFC2B90BBFEC96IDZF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771C1-032B-47D0-876D-22392A12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2294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2025-10-15T10:37:00Z</dcterms:created>
  <dcterms:modified xsi:type="dcterms:W3CDTF">2025-10-23T04:16:00Z</dcterms:modified>
</cp:coreProperties>
</file>