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63016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63016">
              <w:rPr>
                <w:sz w:val="28"/>
                <w:szCs w:val="28"/>
              </w:rPr>
              <w:t>11.02.2026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864026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64026">
              <w:rPr>
                <w:sz w:val="28"/>
                <w:szCs w:val="28"/>
              </w:rPr>
              <w:t xml:space="preserve"> 96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</w:tblGrid>
      <w:tr w:rsidR="00790F4C" w:rsidRPr="006010B2" w:rsidTr="00605858">
        <w:trPr>
          <w:trHeight w:val="933"/>
        </w:trPr>
        <w:tc>
          <w:tcPr>
            <w:tcW w:w="4537" w:type="dxa"/>
          </w:tcPr>
          <w:p w:rsidR="00790F4C" w:rsidRPr="006010B2" w:rsidRDefault="00605858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 w:rsidRPr="00401C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отчете начальника управления Министерства внутренних дел Российской Федерации по городу Новосибирску за 2025 год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605858" w:rsidRDefault="00605858" w:rsidP="00605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 начальника управления Министерства внутренних дел Российской Федерации по городу Новосибирску о деятельности управления Министерства внутренних дел Российской Федерации по городу Новосибирску в 2025 году (далее - отчет),</w:t>
      </w:r>
      <w:r w:rsidRPr="00826E2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статьей 8 </w:t>
      </w:r>
      <w:r w:rsidRPr="00826E2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26E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 от 0</w:t>
      </w:r>
      <w:r>
        <w:rPr>
          <w:sz w:val="28"/>
          <w:szCs w:val="28"/>
        </w:rPr>
        <w:t>7</w:t>
      </w:r>
      <w:r w:rsidRPr="00826E2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826E2F">
        <w:rPr>
          <w:sz w:val="28"/>
          <w:szCs w:val="28"/>
        </w:rPr>
        <w:t>.20</w:t>
      </w:r>
      <w:r>
        <w:rPr>
          <w:sz w:val="28"/>
          <w:szCs w:val="28"/>
        </w:rPr>
        <w:t>11</w:t>
      </w:r>
      <w:r w:rsidRPr="00826E2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3-ФЗ «О</w:t>
      </w:r>
      <w:r>
        <w:rPr>
          <w:sz w:val="28"/>
          <w:szCs w:val="28"/>
        </w:rPr>
        <w:t xml:space="preserve"> полиции</w:t>
      </w:r>
      <w:r w:rsidRPr="00826E2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статьей 49.9 Регламента Совета депутатов города Новосибирска,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 </w:t>
      </w:r>
    </w:p>
    <w:p w:rsidR="00605858" w:rsidRDefault="00605858" w:rsidP="00605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информацию, содержащуюся в отчете, к сведению. </w:t>
      </w:r>
    </w:p>
    <w:p w:rsidR="00605858" w:rsidRDefault="00605858" w:rsidP="00605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принятия.</w:t>
      </w:r>
    </w:p>
    <w:p w:rsidR="00605858" w:rsidRPr="00082DF9" w:rsidRDefault="00605858" w:rsidP="00605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082DF9">
        <w:rPr>
          <w:sz w:val="28"/>
          <w:szCs w:val="28"/>
        </w:rPr>
        <w:t>исполнени</w:t>
      </w:r>
      <w:r>
        <w:rPr>
          <w:sz w:val="28"/>
          <w:szCs w:val="28"/>
        </w:rPr>
        <w:t xml:space="preserve">ем </w:t>
      </w:r>
      <w:r w:rsidRPr="00082DF9">
        <w:rPr>
          <w:sz w:val="28"/>
          <w:szCs w:val="28"/>
        </w:rPr>
        <w:t>решения возложить на постоянную комиссию Совета депутатов города Новосибирска по местному самоуправлению.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BA21B4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AC55E1">
      <w:headerReference w:type="even" r:id="rId12"/>
      <w:headerReference w:type="default" r:id="rId13"/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51" w:rsidRDefault="00ED1851" w:rsidP="001B1093">
      <w:r>
        <w:separator/>
      </w:r>
    </w:p>
  </w:endnote>
  <w:endnote w:type="continuationSeparator" w:id="0">
    <w:p w:rsidR="00ED1851" w:rsidRDefault="00ED185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51" w:rsidRDefault="00ED1851" w:rsidP="001B1093">
      <w:r>
        <w:separator/>
      </w:r>
    </w:p>
  </w:footnote>
  <w:footnote w:type="continuationSeparator" w:id="0">
    <w:p w:rsidR="00ED1851" w:rsidRDefault="00ED185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445E84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5B53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67DAC"/>
    <w:rsid w:val="002700E0"/>
    <w:rsid w:val="002722F9"/>
    <w:rsid w:val="00273011"/>
    <w:rsid w:val="00274038"/>
    <w:rsid w:val="00275D72"/>
    <w:rsid w:val="00275DF5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45E84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3016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10B2"/>
    <w:rsid w:val="006034E2"/>
    <w:rsid w:val="00604AD0"/>
    <w:rsid w:val="00604B66"/>
    <w:rsid w:val="00605858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010C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142A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4026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55E1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48AE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21B4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87A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58A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2A80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851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37B3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6CFC9A-1E64-48F2-B79B-C30C383C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1034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2026-02-05T03:30:00Z</cp:lastPrinted>
  <dcterms:created xsi:type="dcterms:W3CDTF">2026-02-10T02:49:00Z</dcterms:created>
  <dcterms:modified xsi:type="dcterms:W3CDTF">2026-02-12T09:51:00Z</dcterms:modified>
</cp:coreProperties>
</file>